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недополученных доходов перевозчикам, осуществляющим авиапассажирские перевозки на региональном маршруте «Томск – </w:t>
      </w:r>
      <w:r w:rsidR="00C852B3">
        <w:rPr>
          <w:rFonts w:ascii="PT Astra Serif" w:hAnsi="PT Astra Serif"/>
          <w:b/>
        </w:rPr>
        <w:t>Казань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0548B2">
        <w:rPr>
          <w:rFonts w:ascii="PT Astra Serif" w:hAnsi="PT Astra Serif" w:cs="Arial"/>
          <w:b/>
        </w:rPr>
        <w:t>д с 1</w:t>
      </w:r>
      <w:r>
        <w:rPr>
          <w:rFonts w:ascii="PT Astra Serif" w:hAnsi="PT Astra Serif" w:cs="Arial"/>
          <w:b/>
        </w:rPr>
        <w:t>5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0548B2">
        <w:rPr>
          <w:rFonts w:ascii="PT Astra Serif" w:hAnsi="PT Astra Serif" w:cs="Arial"/>
          <w:b/>
        </w:rPr>
        <w:t>1</w:t>
      </w:r>
      <w:r>
        <w:rPr>
          <w:rFonts w:ascii="PT Astra Serif" w:hAnsi="PT Astra Serif" w:cs="Arial"/>
          <w:b/>
        </w:rPr>
        <w:t>3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2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E66857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66857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на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</w:t>
      </w:r>
      <w:r w:rsidR="006F287D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71C74">
        <w:rPr>
          <w:rFonts w:ascii="PT Astra Serif" w:eastAsia="Times New Roman" w:hAnsi="PT Astra Serif" w:cs="Times New Roman"/>
          <w:sz w:val="24"/>
          <w:szCs w:val="24"/>
          <w:lang w:eastAsia="ru-RU"/>
        </w:rPr>
        <w:t>К</w:t>
      </w:r>
      <w:r w:rsidR="00C852B3">
        <w:rPr>
          <w:rFonts w:ascii="PT Astra Serif" w:eastAsia="Times New Roman" w:hAnsi="PT Astra Serif" w:cs="Times New Roman"/>
          <w:sz w:val="24"/>
          <w:szCs w:val="24"/>
          <w:lang w:eastAsia="ru-RU"/>
        </w:rPr>
        <w:t>азань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C852B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F27C3E">
              <w:rPr>
                <w:rFonts w:ascii="PT Astra Serif" w:hAnsi="PT Astra Serif"/>
              </w:rPr>
              <w:t>К</w:t>
            </w:r>
            <w:r w:rsidR="00C852B3">
              <w:rPr>
                <w:rFonts w:ascii="PT Astra Serif" w:hAnsi="PT Astra Serif"/>
              </w:rPr>
              <w:t>азань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F27C3E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874C87">
              <w:rPr>
                <w:rFonts w:ascii="PT Astra Serif" w:hAnsi="PT Astra Serif"/>
              </w:rPr>
              <w:t>5</w:t>
            </w:r>
            <w:bookmarkStart w:id="0" w:name="_GoBack"/>
            <w:bookmarkEnd w:id="0"/>
            <w:r w:rsidR="0048229B" w:rsidRPr="002427EB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02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C852B3" w:rsidRDefault="00C852B3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C852B3">
              <w:rPr>
                <w:rStyle w:val="a6"/>
                <w:rFonts w:ascii="PT Astra Serif" w:hAnsi="PT Astra Serif"/>
                <w:i w:val="0"/>
                <w:color w:val="auto"/>
              </w:rPr>
              <w:t xml:space="preserve">Общество с ограниченной ответственностью «Северный Ветер» 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C852B3" w:rsidRPr="00C852B3">
              <w:rPr>
                <w:rStyle w:val="a6"/>
                <w:rFonts w:ascii="PT Astra Serif" w:hAnsi="PT Astra Serif"/>
                <w:i w:val="0"/>
                <w:color w:val="auto"/>
              </w:rPr>
              <w:t>7733646084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C852B3" w:rsidRDefault="00C852B3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C852B3">
              <w:rPr>
                <w:rStyle w:val="a6"/>
                <w:rFonts w:ascii="PT Astra Serif" w:hAnsi="PT Astra Serif"/>
                <w:i w:val="0"/>
                <w:color w:val="auto"/>
              </w:rPr>
              <w:t xml:space="preserve">Общество с ограниченной ответственностью «Северный Ветер» </w:t>
            </w:r>
          </w:p>
          <w:p w:rsidR="00751E42" w:rsidRPr="00C9498C" w:rsidRDefault="00C9498C" w:rsidP="00F02673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F02673">
              <w:rPr>
                <w:rFonts w:ascii="PT Astra Serif" w:hAnsi="PT Astra Serif"/>
              </w:rPr>
              <w:t xml:space="preserve">9 898 797, </w:t>
            </w:r>
            <w:r w:rsidR="00F02673">
              <w:rPr>
                <w:rFonts w:ascii="PT Astra Serif" w:hAnsi="PT Astra Serif"/>
                <w:lang w:val="en-US"/>
              </w:rPr>
              <w:t>44</w:t>
            </w:r>
            <w:r w:rsidR="006730BE" w:rsidRPr="00C9498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548B2"/>
    <w:rsid w:val="00065832"/>
    <w:rsid w:val="00103C79"/>
    <w:rsid w:val="0012735D"/>
    <w:rsid w:val="001A1E54"/>
    <w:rsid w:val="002427EB"/>
    <w:rsid w:val="0029438D"/>
    <w:rsid w:val="002A72CA"/>
    <w:rsid w:val="00331313"/>
    <w:rsid w:val="00365B16"/>
    <w:rsid w:val="00371805"/>
    <w:rsid w:val="003941D6"/>
    <w:rsid w:val="003A0598"/>
    <w:rsid w:val="003D41B1"/>
    <w:rsid w:val="003E14C5"/>
    <w:rsid w:val="00443A03"/>
    <w:rsid w:val="0048229B"/>
    <w:rsid w:val="00484B7D"/>
    <w:rsid w:val="00513747"/>
    <w:rsid w:val="00544DE2"/>
    <w:rsid w:val="0063277B"/>
    <w:rsid w:val="006730BE"/>
    <w:rsid w:val="006948B3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74C87"/>
    <w:rsid w:val="008C4B48"/>
    <w:rsid w:val="008E79EC"/>
    <w:rsid w:val="00971C74"/>
    <w:rsid w:val="00A7509A"/>
    <w:rsid w:val="00AA24FB"/>
    <w:rsid w:val="00AE0BE9"/>
    <w:rsid w:val="00B068F9"/>
    <w:rsid w:val="00B81891"/>
    <w:rsid w:val="00B95348"/>
    <w:rsid w:val="00BD383A"/>
    <w:rsid w:val="00C248D3"/>
    <w:rsid w:val="00C251BC"/>
    <w:rsid w:val="00C56391"/>
    <w:rsid w:val="00C852B3"/>
    <w:rsid w:val="00C871D5"/>
    <w:rsid w:val="00C9498C"/>
    <w:rsid w:val="00CD445A"/>
    <w:rsid w:val="00D1004A"/>
    <w:rsid w:val="00E051A4"/>
    <w:rsid w:val="00E66857"/>
    <w:rsid w:val="00E671A9"/>
    <w:rsid w:val="00EB7425"/>
    <w:rsid w:val="00F02673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A3CC7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38</cp:revision>
  <cp:lastPrinted>2021-09-29T03:59:00Z</cp:lastPrinted>
  <dcterms:created xsi:type="dcterms:W3CDTF">2022-06-10T04:34:00Z</dcterms:created>
  <dcterms:modified xsi:type="dcterms:W3CDTF">2024-02-21T05:18:00Z</dcterms:modified>
</cp:coreProperties>
</file>