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B89" w:rsidRDefault="00D147C1" w:rsidP="00CD72C2">
      <w:pPr>
        <w:jc w:val="center"/>
        <w:rPr>
          <w:sz w:val="28"/>
          <w:szCs w:val="28"/>
        </w:rPr>
      </w:pPr>
      <w:r>
        <w:rPr>
          <w:noProof/>
        </w:rPr>
        <w:drawing>
          <wp:inline distT="0" distB="0" distL="0" distR="0" wp14:anchorId="2094014D" wp14:editId="6902B592">
            <wp:extent cx="638810" cy="601345"/>
            <wp:effectExtent l="0" t="0" r="8890" b="825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810" cy="601345"/>
                    </a:xfrm>
                    <a:prstGeom prst="rect">
                      <a:avLst/>
                    </a:prstGeom>
                    <a:solidFill>
                      <a:srgbClr val="FFFFFF">
                        <a:alpha val="0"/>
                      </a:srgbClr>
                    </a:solidFill>
                    <a:ln>
                      <a:noFill/>
                    </a:ln>
                  </pic:spPr>
                </pic:pic>
              </a:graphicData>
            </a:graphic>
          </wp:inline>
        </w:drawing>
      </w:r>
    </w:p>
    <w:p w:rsidR="00F74B89" w:rsidRDefault="00F74B89" w:rsidP="00CD72C2">
      <w:pPr>
        <w:jc w:val="center"/>
        <w:rPr>
          <w:b/>
          <w:sz w:val="26"/>
          <w:szCs w:val="26"/>
        </w:rPr>
      </w:pPr>
      <w:r w:rsidRPr="00CD72C2">
        <w:rPr>
          <w:b/>
          <w:sz w:val="26"/>
          <w:szCs w:val="26"/>
        </w:rPr>
        <w:t>Департамент транспорта, дорожной деятельности и связи Томской области</w:t>
      </w:r>
    </w:p>
    <w:p w:rsidR="00F74B89" w:rsidRDefault="00F74B89" w:rsidP="00CD72C2">
      <w:pPr>
        <w:jc w:val="center"/>
        <w:rPr>
          <w:b/>
          <w:sz w:val="26"/>
          <w:szCs w:val="26"/>
        </w:rPr>
      </w:pPr>
    </w:p>
    <w:p w:rsidR="00F74B89" w:rsidRDefault="00F74B89" w:rsidP="00CD72C2">
      <w:pPr>
        <w:jc w:val="center"/>
        <w:rPr>
          <w:b/>
          <w:sz w:val="26"/>
          <w:szCs w:val="26"/>
        </w:rPr>
      </w:pPr>
    </w:p>
    <w:p w:rsidR="00F74B89" w:rsidRPr="00CD72C2" w:rsidRDefault="00F83B0E" w:rsidP="00CD72C2">
      <w:pPr>
        <w:jc w:val="center"/>
        <w:rPr>
          <w:b/>
          <w:sz w:val="26"/>
          <w:szCs w:val="26"/>
        </w:rPr>
      </w:pPr>
      <w:r>
        <w:rPr>
          <w:b/>
        </w:rPr>
        <w:t>ПРИКАЗ</w:t>
      </w:r>
    </w:p>
    <w:p w:rsidR="00F74B89" w:rsidRDefault="00F74B89" w:rsidP="00CD72C2">
      <w:pPr>
        <w:spacing w:after="240"/>
        <w:ind w:left="2694"/>
        <w:rPr>
          <w:sz w:val="16"/>
          <w:szCs w:val="16"/>
        </w:rPr>
      </w:pPr>
    </w:p>
    <w:p w:rsidR="00F74B89" w:rsidRDefault="00F74B89" w:rsidP="00CD72C2">
      <w:pPr>
        <w:jc w:val="center"/>
        <w:rPr>
          <w:b/>
          <w:bCs/>
        </w:rPr>
      </w:pPr>
    </w:p>
    <w:p w:rsidR="00F74B89" w:rsidRDefault="00F74B89" w:rsidP="00CD72C2">
      <w:pPr>
        <w:tabs>
          <w:tab w:val="left" w:pos="7920"/>
        </w:tabs>
        <w:jc w:val="center"/>
        <w:rPr>
          <w:bCs/>
        </w:rPr>
      </w:pPr>
      <w:r>
        <w:rPr>
          <w:bCs/>
        </w:rPr>
        <w:t>от «</w:t>
      </w:r>
      <w:r w:rsidR="00394A6F">
        <w:rPr>
          <w:bCs/>
        </w:rPr>
        <w:t>02» февраля</w:t>
      </w:r>
      <w:r w:rsidR="0079505B">
        <w:rPr>
          <w:bCs/>
        </w:rPr>
        <w:t xml:space="preserve"> </w:t>
      </w:r>
      <w:r w:rsidR="00394A6F">
        <w:rPr>
          <w:bCs/>
        </w:rPr>
        <w:t>2015</w:t>
      </w:r>
      <w:r>
        <w:rPr>
          <w:bCs/>
        </w:rPr>
        <w:t xml:space="preserve"> г                                                                           </w:t>
      </w:r>
      <w:r w:rsidR="00394A6F">
        <w:rPr>
          <w:bCs/>
        </w:rPr>
        <w:t xml:space="preserve">                  </w:t>
      </w:r>
      <w:r>
        <w:rPr>
          <w:bCs/>
        </w:rPr>
        <w:t xml:space="preserve">№ </w:t>
      </w:r>
      <w:r w:rsidR="00394A6F">
        <w:rPr>
          <w:bCs/>
        </w:rPr>
        <w:t>11-</w:t>
      </w:r>
      <w:r w:rsidR="00F83B0E">
        <w:rPr>
          <w:bCs/>
        </w:rPr>
        <w:t>ОД</w:t>
      </w:r>
    </w:p>
    <w:p w:rsidR="00F74B89" w:rsidRDefault="00F74B89" w:rsidP="00CD72C2">
      <w:pPr>
        <w:jc w:val="center"/>
        <w:rPr>
          <w:bCs/>
        </w:rPr>
      </w:pPr>
      <w:r>
        <w:rPr>
          <w:bCs/>
        </w:rPr>
        <w:t>г. Томск</w:t>
      </w:r>
    </w:p>
    <w:p w:rsidR="00F74B89" w:rsidRDefault="00F74B89" w:rsidP="009E1035">
      <w:pPr>
        <w:jc w:val="center"/>
      </w:pPr>
    </w:p>
    <w:p w:rsidR="00F83B0E" w:rsidRDefault="00A5385F" w:rsidP="00F83B0E">
      <w:pPr>
        <w:jc w:val="center"/>
        <w:rPr>
          <w:b/>
        </w:rPr>
      </w:pPr>
      <w:r>
        <w:rPr>
          <w:b/>
        </w:rPr>
        <w:t xml:space="preserve">Об </w:t>
      </w:r>
      <w:r w:rsidR="00F83B0E">
        <w:rPr>
          <w:b/>
        </w:rPr>
        <w:t>утверждении</w:t>
      </w:r>
      <w:r>
        <w:rPr>
          <w:b/>
        </w:rPr>
        <w:t xml:space="preserve"> </w:t>
      </w:r>
      <w:r w:rsidR="00F83B0E">
        <w:rPr>
          <w:b/>
        </w:rPr>
        <w:t xml:space="preserve">ведомственных целевых программ </w:t>
      </w:r>
      <w:r w:rsidR="00244958">
        <w:rPr>
          <w:b/>
        </w:rPr>
        <w:t>Томской области</w:t>
      </w:r>
    </w:p>
    <w:p w:rsidR="00394A6F" w:rsidRDefault="00394A6F" w:rsidP="00F83B0E">
      <w:pPr>
        <w:jc w:val="center"/>
        <w:rPr>
          <w:b/>
        </w:rPr>
      </w:pPr>
    </w:p>
    <w:p w:rsidR="00394A6F" w:rsidRPr="00394A6F" w:rsidRDefault="00394A6F" w:rsidP="00F83B0E">
      <w:pPr>
        <w:jc w:val="center"/>
      </w:pPr>
      <w:r w:rsidRPr="00394A6F">
        <w:t>(с изм</w:t>
      </w:r>
      <w:r w:rsidR="00A60941">
        <w:t>.</w:t>
      </w:r>
      <w:r w:rsidR="00A82975">
        <w:t xml:space="preserve"> от </w:t>
      </w:r>
      <w:r w:rsidR="00AC040F">
        <w:t>23</w:t>
      </w:r>
      <w:r w:rsidR="00A82975">
        <w:t>.</w:t>
      </w:r>
      <w:r w:rsidR="00AC040F">
        <w:t>11</w:t>
      </w:r>
      <w:r w:rsidR="00A82975">
        <w:t>.2015</w:t>
      </w:r>
      <w:r w:rsidRPr="00394A6F">
        <w:t>)</w:t>
      </w:r>
    </w:p>
    <w:p w:rsidR="00F74B89" w:rsidRPr="001147F7" w:rsidRDefault="00F74B89" w:rsidP="009E1035">
      <w:pPr>
        <w:jc w:val="center"/>
        <w:rPr>
          <w:b/>
        </w:rPr>
      </w:pPr>
    </w:p>
    <w:p w:rsidR="00F74B89" w:rsidRDefault="00F74B89" w:rsidP="009E1035">
      <w:pPr>
        <w:jc w:val="center"/>
      </w:pPr>
    </w:p>
    <w:p w:rsidR="00420A54" w:rsidRPr="00F83B0E" w:rsidRDefault="00A5385F" w:rsidP="009F4AFD">
      <w:pPr>
        <w:pStyle w:val="a9"/>
        <w:ind w:left="0" w:firstLine="567"/>
        <w:jc w:val="both"/>
        <w:rPr>
          <w:sz w:val="20"/>
          <w:szCs w:val="20"/>
        </w:rPr>
      </w:pPr>
      <w:proofErr w:type="gramStart"/>
      <w:r>
        <w:t xml:space="preserve">В </w:t>
      </w:r>
      <w:r w:rsidRPr="00EC5A2B">
        <w:t xml:space="preserve">соответствии с </w:t>
      </w:r>
      <w:r w:rsidR="00F83B0E" w:rsidRPr="00F83B0E">
        <w:rPr>
          <w:szCs w:val="28"/>
        </w:rPr>
        <w:t>пунктом 16 Порядка разработки, утверждения, реализации и мониторинга ведомственных целевых программ, утвержденного постановлением Администрации Томской области</w:t>
      </w:r>
      <w:r w:rsidR="00F83B0E">
        <w:rPr>
          <w:szCs w:val="28"/>
        </w:rPr>
        <w:t xml:space="preserve"> </w:t>
      </w:r>
      <w:r w:rsidR="005D32B0">
        <w:rPr>
          <w:szCs w:val="28"/>
        </w:rPr>
        <w:t xml:space="preserve">от </w:t>
      </w:r>
      <w:r w:rsidR="00F83B0E" w:rsidRPr="00F83B0E">
        <w:rPr>
          <w:szCs w:val="28"/>
        </w:rPr>
        <w:t>7</w:t>
      </w:r>
      <w:r w:rsidR="009F4AFD">
        <w:rPr>
          <w:szCs w:val="28"/>
        </w:rPr>
        <w:t xml:space="preserve"> декабря </w:t>
      </w:r>
      <w:r w:rsidR="00F83B0E" w:rsidRPr="00F83B0E">
        <w:rPr>
          <w:szCs w:val="28"/>
        </w:rPr>
        <w:t xml:space="preserve">2011 </w:t>
      </w:r>
      <w:r w:rsidR="00A36FEF">
        <w:rPr>
          <w:szCs w:val="28"/>
        </w:rPr>
        <w:t xml:space="preserve">года </w:t>
      </w:r>
      <w:r w:rsidR="00F83B0E" w:rsidRPr="00F83B0E">
        <w:rPr>
          <w:szCs w:val="28"/>
        </w:rPr>
        <w:t>№ 389а</w:t>
      </w:r>
      <w:r w:rsidR="009F4AFD">
        <w:rPr>
          <w:szCs w:val="28"/>
        </w:rPr>
        <w:t xml:space="preserve"> «О</w:t>
      </w:r>
      <w:r w:rsidR="009F4AFD" w:rsidRPr="009F4AFD">
        <w:rPr>
          <w:szCs w:val="28"/>
        </w:rPr>
        <w:t xml:space="preserve"> порядке разработки, утверждения, реализации и мониторинга</w:t>
      </w:r>
      <w:r w:rsidR="009F4AFD">
        <w:rPr>
          <w:szCs w:val="28"/>
        </w:rPr>
        <w:t xml:space="preserve"> </w:t>
      </w:r>
      <w:r w:rsidR="009F4AFD" w:rsidRPr="009F4AFD">
        <w:rPr>
          <w:szCs w:val="28"/>
        </w:rPr>
        <w:t xml:space="preserve">ведомственных целевых программ </w:t>
      </w:r>
      <w:r w:rsidR="009F4AFD">
        <w:rPr>
          <w:szCs w:val="28"/>
        </w:rPr>
        <w:t>Т</w:t>
      </w:r>
      <w:r w:rsidR="009F4AFD" w:rsidRPr="009F4AFD">
        <w:rPr>
          <w:szCs w:val="28"/>
        </w:rPr>
        <w:t>омской области</w:t>
      </w:r>
      <w:r w:rsidR="009F4AFD">
        <w:rPr>
          <w:szCs w:val="28"/>
        </w:rPr>
        <w:t>»</w:t>
      </w:r>
      <w:r w:rsidR="00AD4C99">
        <w:rPr>
          <w:szCs w:val="28"/>
        </w:rPr>
        <w:t xml:space="preserve">, а также </w:t>
      </w:r>
      <w:r w:rsidR="009A58D4">
        <w:rPr>
          <w:szCs w:val="28"/>
        </w:rPr>
        <w:t>з</w:t>
      </w:r>
      <w:r w:rsidR="00AD4C99">
        <w:rPr>
          <w:szCs w:val="28"/>
        </w:rPr>
        <w:t xml:space="preserve">аконом Томской области </w:t>
      </w:r>
      <w:r w:rsidR="00F65AA6" w:rsidRPr="00463176">
        <w:rPr>
          <w:szCs w:val="28"/>
        </w:rPr>
        <w:t xml:space="preserve">от </w:t>
      </w:r>
      <w:r w:rsidR="007522DC">
        <w:rPr>
          <w:szCs w:val="28"/>
        </w:rPr>
        <w:t>30</w:t>
      </w:r>
      <w:r w:rsidR="00F65AA6" w:rsidRPr="00463176">
        <w:rPr>
          <w:szCs w:val="28"/>
        </w:rPr>
        <w:t xml:space="preserve"> декабря 2014 года №</w:t>
      </w:r>
      <w:r w:rsidR="007522DC">
        <w:rPr>
          <w:szCs w:val="28"/>
        </w:rPr>
        <w:t xml:space="preserve"> 193-ОЗ</w:t>
      </w:r>
      <w:r w:rsidR="00F65AA6">
        <w:rPr>
          <w:szCs w:val="28"/>
        </w:rPr>
        <w:t xml:space="preserve"> «О</w:t>
      </w:r>
      <w:r w:rsidR="009F4AFD">
        <w:rPr>
          <w:szCs w:val="28"/>
        </w:rPr>
        <w:t>б</w:t>
      </w:r>
      <w:r w:rsidR="00AD4C99">
        <w:rPr>
          <w:szCs w:val="28"/>
        </w:rPr>
        <w:t xml:space="preserve"> </w:t>
      </w:r>
      <w:r w:rsidR="009F4AFD">
        <w:rPr>
          <w:szCs w:val="28"/>
        </w:rPr>
        <w:t xml:space="preserve">областном </w:t>
      </w:r>
      <w:r w:rsidR="00AD4C99">
        <w:rPr>
          <w:szCs w:val="28"/>
        </w:rPr>
        <w:t xml:space="preserve">бюджете на </w:t>
      </w:r>
      <w:r w:rsidR="00F65AA6">
        <w:rPr>
          <w:szCs w:val="28"/>
        </w:rPr>
        <w:t>2015</w:t>
      </w:r>
      <w:r w:rsidR="00AD4C99">
        <w:rPr>
          <w:szCs w:val="28"/>
        </w:rPr>
        <w:t xml:space="preserve"> год и </w:t>
      </w:r>
      <w:r w:rsidR="00E32192">
        <w:rPr>
          <w:szCs w:val="28"/>
        </w:rPr>
        <w:t xml:space="preserve">на </w:t>
      </w:r>
      <w:r w:rsidR="00AD4C99">
        <w:rPr>
          <w:szCs w:val="28"/>
        </w:rPr>
        <w:t>плановый период</w:t>
      </w:r>
      <w:r w:rsidR="00F65AA6">
        <w:rPr>
          <w:szCs w:val="28"/>
        </w:rPr>
        <w:t xml:space="preserve"> 2016 и</w:t>
      </w:r>
      <w:proofErr w:type="gramEnd"/>
      <w:r w:rsidR="00F65AA6">
        <w:rPr>
          <w:szCs w:val="28"/>
        </w:rPr>
        <w:t xml:space="preserve"> 2017 годов»</w:t>
      </w:r>
    </w:p>
    <w:p w:rsidR="00F83B0E" w:rsidRDefault="00F83B0E" w:rsidP="00F83B0E">
      <w:pPr>
        <w:jc w:val="both"/>
      </w:pPr>
    </w:p>
    <w:p w:rsidR="00F83B0E" w:rsidRPr="00F83B0E" w:rsidRDefault="00F83B0E" w:rsidP="00F83B0E">
      <w:pPr>
        <w:jc w:val="both"/>
      </w:pPr>
      <w:r w:rsidRPr="00F83B0E">
        <w:t>ПРИКАЗЫВАЮ:</w:t>
      </w:r>
    </w:p>
    <w:p w:rsidR="00477745" w:rsidRPr="00F83B0E" w:rsidRDefault="00477745" w:rsidP="00AD5972">
      <w:pPr>
        <w:pStyle w:val="a9"/>
        <w:ind w:left="0" w:firstLine="567"/>
        <w:jc w:val="both"/>
      </w:pPr>
    </w:p>
    <w:p w:rsidR="00F83B0E" w:rsidRDefault="00123021" w:rsidP="00123021">
      <w:pPr>
        <w:pStyle w:val="a9"/>
        <w:ind w:left="0"/>
        <w:jc w:val="both"/>
      </w:pPr>
      <w:r>
        <w:t xml:space="preserve">1. </w:t>
      </w:r>
      <w:r w:rsidR="00F83B0E">
        <w:t>Утвердить:</w:t>
      </w:r>
    </w:p>
    <w:p w:rsidR="00F83B0E" w:rsidRDefault="00123021" w:rsidP="00123021">
      <w:pPr>
        <w:pStyle w:val="a9"/>
        <w:ind w:left="0"/>
        <w:jc w:val="both"/>
      </w:pPr>
      <w:r>
        <w:t xml:space="preserve">1) ведомственную целевую программу Томской области </w:t>
      </w:r>
      <w:r w:rsidR="009F4AFD">
        <w:t>«</w:t>
      </w:r>
      <w:r w:rsidR="00F83B0E" w:rsidRPr="00F83B0E">
        <w:t>Обеспечение функционирования сети автомобильных дорог Томской области</w:t>
      </w:r>
      <w:r w:rsidR="009F4AFD">
        <w:t>»</w:t>
      </w:r>
      <w:r w:rsidR="00F83B0E">
        <w:t xml:space="preserve"> согласно приложению </w:t>
      </w:r>
      <w:r>
        <w:t xml:space="preserve">№ </w:t>
      </w:r>
      <w:r w:rsidR="00F83B0E">
        <w:t>1 к настоящему приказу;</w:t>
      </w:r>
    </w:p>
    <w:p w:rsidR="00F83B0E" w:rsidRDefault="00123021" w:rsidP="00123021">
      <w:pPr>
        <w:pStyle w:val="a9"/>
        <w:ind w:left="0"/>
        <w:jc w:val="both"/>
      </w:pPr>
      <w:r>
        <w:t xml:space="preserve">2) ведомственную целевую программу Томской области </w:t>
      </w:r>
      <w:r w:rsidR="009F4AFD">
        <w:t>«</w:t>
      </w:r>
      <w:r w:rsidR="00F83B0E" w:rsidRPr="00F83B0E">
        <w:t>Удовлетворение общественных потребностей в сфере организации дорожного движения на территории Томской области</w:t>
      </w:r>
      <w:r w:rsidR="009F4AFD">
        <w:t>»</w:t>
      </w:r>
      <w:r w:rsidR="00F83B0E">
        <w:t xml:space="preserve"> согласно приложению </w:t>
      </w:r>
      <w:r>
        <w:t xml:space="preserve">№ </w:t>
      </w:r>
      <w:r w:rsidR="00F83B0E">
        <w:t>2 к настоящему приказу.</w:t>
      </w:r>
    </w:p>
    <w:p w:rsidR="00F74B89" w:rsidRDefault="00123021" w:rsidP="00123021">
      <w:pPr>
        <w:pStyle w:val="a9"/>
        <w:ind w:left="0"/>
        <w:jc w:val="both"/>
      </w:pPr>
      <w:r>
        <w:t xml:space="preserve">2. </w:t>
      </w:r>
      <w:proofErr w:type="gramStart"/>
      <w:r w:rsidR="00F74B89">
        <w:t>Контроль за</w:t>
      </w:r>
      <w:proofErr w:type="gramEnd"/>
      <w:r w:rsidR="00F74B89">
        <w:t xml:space="preserve"> исполнением настоящего </w:t>
      </w:r>
      <w:r w:rsidR="00F83B0E">
        <w:t>приказа</w:t>
      </w:r>
      <w:r w:rsidR="00F74B89">
        <w:t xml:space="preserve"> </w:t>
      </w:r>
      <w:r w:rsidR="00A13974">
        <w:t>оставляю за собой.</w:t>
      </w:r>
    </w:p>
    <w:p w:rsidR="008C0C89" w:rsidRDefault="008C0C89" w:rsidP="00123021">
      <w:pPr>
        <w:pStyle w:val="a9"/>
        <w:ind w:left="567"/>
        <w:jc w:val="both"/>
      </w:pPr>
    </w:p>
    <w:p w:rsidR="00ED6758" w:rsidRDefault="00ED6758" w:rsidP="008C0C89">
      <w:pPr>
        <w:pStyle w:val="a9"/>
        <w:ind w:left="0"/>
        <w:jc w:val="both"/>
      </w:pPr>
    </w:p>
    <w:p w:rsidR="00A13974" w:rsidRDefault="00E56AD8" w:rsidP="00C50873">
      <w:pPr>
        <w:jc w:val="both"/>
      </w:pPr>
      <w:proofErr w:type="spellStart"/>
      <w:r>
        <w:t>И.о</w:t>
      </w:r>
      <w:proofErr w:type="gramStart"/>
      <w:r>
        <w:t>.</w:t>
      </w:r>
      <w:r w:rsidR="00A05793">
        <w:t>Н</w:t>
      </w:r>
      <w:proofErr w:type="gramEnd"/>
      <w:r w:rsidR="00C50873" w:rsidRPr="00C50873">
        <w:t>ачальник</w:t>
      </w:r>
      <w:r>
        <w:t>а</w:t>
      </w:r>
      <w:proofErr w:type="spellEnd"/>
      <w:r w:rsidR="00C50873" w:rsidRPr="00C50873">
        <w:t xml:space="preserve"> Департамента</w:t>
      </w:r>
      <w:r w:rsidR="00C50873" w:rsidRPr="00C50873">
        <w:tab/>
        <w:t xml:space="preserve">            </w:t>
      </w:r>
      <w:r w:rsidR="00C50873" w:rsidRPr="00C50873">
        <w:tab/>
      </w:r>
      <w:r w:rsidR="00C50873" w:rsidRPr="00C50873">
        <w:tab/>
      </w:r>
      <w:r w:rsidR="00C50873" w:rsidRPr="00C50873">
        <w:tab/>
      </w:r>
      <w:r w:rsidR="00C50873">
        <w:tab/>
      </w:r>
      <w:r w:rsidR="00C50873" w:rsidRPr="00C50873">
        <w:tab/>
        <w:t xml:space="preserve"> </w:t>
      </w:r>
      <w:r>
        <w:t xml:space="preserve"> </w:t>
      </w:r>
      <w:proofErr w:type="spellStart"/>
      <w:r>
        <w:t>Д.К.Празукин</w:t>
      </w:r>
      <w:proofErr w:type="spellEnd"/>
    </w:p>
    <w:p w:rsidR="00A13974" w:rsidRDefault="00A13974">
      <w:r>
        <w:br w:type="page"/>
      </w:r>
    </w:p>
    <w:p w:rsidR="00123021" w:rsidRDefault="00AD4C99" w:rsidP="00A13974">
      <w:pPr>
        <w:jc w:val="right"/>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2768296</wp:posOffset>
                </wp:positionH>
                <wp:positionV relativeFrom="paragraph">
                  <wp:posOffset>-355462</wp:posOffset>
                </wp:positionV>
                <wp:extent cx="302150" cy="190831"/>
                <wp:effectExtent l="0" t="0" r="3175" b="0"/>
                <wp:wrapNone/>
                <wp:docPr id="2" name="Прямоугольник 2"/>
                <wp:cNvGraphicFramePr/>
                <a:graphic xmlns:a="http://schemas.openxmlformats.org/drawingml/2006/main">
                  <a:graphicData uri="http://schemas.microsoft.com/office/word/2010/wordprocessingShape">
                    <wps:wsp>
                      <wps:cNvSpPr/>
                      <wps:spPr>
                        <a:xfrm>
                          <a:off x="0" y="0"/>
                          <a:ext cx="302150" cy="19083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 o:spid="_x0000_s1026" style="position:absolute;margin-left:218pt;margin-top:-28pt;width:23.8pt;height:15.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9LtAIAAJQFAAAOAAAAZHJzL2Uyb0RvYy54bWysVM1uFDEMviPxDlHudH7aQrvqLFq1KkKq&#10;2ooW9ZzNZHZGysQhyf5xQuKKxCPwEFwQP32G2TfCyfxsWyoOiD1k47H92f5i++jlqpZkIYytQGU0&#10;2YkpEYpDXqlZRt9enz47oMQ6pnImQYmMroWlL8dPnxwt9UikUILMhSEIouxoqTNaOqdHUWR5KWpm&#10;d0ALhcoCTM0cimYW5YYtEb2WURrHz6MlmFwb4MJa/HrSKuk44BeF4O6iKKxwRGYUc3PhNOGc+jMa&#10;H7HRzDBdVrxLg/1DFjWrFAYdoE6YY2Ruqj+g6oobsFC4HQ51BEVRcRFqwGqS+EE1VyXTItSC5Fg9&#10;0GT/Hyw/X1waUuUZTSlRrMYnar5sPmw+Nz+b283H5mtz2/zYfGp+Nd+a7yT1fC21HaHblb40nWTx&#10;6otfFab2/1gWWQWO1wPHYuUIx4+7cZrs40twVCWH8cFu4jGjrbM21r0SUBN/yajBJwzMssWZda1p&#10;b+JjWZBVflpJGQTfNuJYGrJg+ODTWQ9+z0oqb6vAe7WA/kvk62orCTe3lsLbSfVGFMgQ5p6GREJv&#10;boMwzoVySasqWS7a2Psx/rrSBo9QaAD0yAXGH7A7gPsF9Nhtlp29dxWhtQfn+G+Jtc6DR4gMyg3O&#10;daXAPAYgsaoucmvfk9RS41maQr7G/jHQDpbV/LTCZztj1l0yg5OEL43bwV3gUUhYZhS6GyUlmPeP&#10;fff22OCopWSJk5lR+27OjKBEvlbY+ofJ3p4f5SDs7b9IUTB3NdO7GjWvjwF7IcE9pHm4ensn+2th&#10;oL7BJTLxUVHFFMfYGeXO9MKxazcGriEuJpNghuOrmTtTV5p7cM+qb8vr1Q0zuutdh01/Dv0Us9GD&#10;Fm5tvaeCydxBUYX+3vLa8Y2jHxqnW1N+t9yVg9V2mY5/AwAA//8DAFBLAwQUAAYACAAAACEA2C/N&#10;v+EAAAALAQAADwAAAGRycy9kb3ducmV2LnhtbEyPQU/DMAyF70j8h8hI3LaUde1GaTohBBPjxqCc&#10;s9a0FYlTmnQr/x7vBDfb7+n5e/lmskYccfCdIwU38wgEUuXqjhoF729PszUIHzTV2jhCBT/oYVNc&#10;XuQ6q92JXvG4D43gEPKZVtCG0GdS+qpFq/3c9UisfbrB6sDr0Mh60CcOt0YuoiiVVnfEH1rd40OL&#10;1dd+tArGZLV7nD6+t3EZlauX0iTPYdsrdX013d+BCDiFPzOc8RkdCmY6uJFqL4yCZZxyl6BglpwH&#10;dizXcQriwJdFcguyyOX/DsUvAAAA//8DAFBLAQItABQABgAIAAAAIQC2gziS/gAAAOEBAAATAAAA&#10;AAAAAAAAAAAAAAAAAABbQ29udGVudF9UeXBlc10ueG1sUEsBAi0AFAAGAAgAAAAhADj9If/WAAAA&#10;lAEAAAsAAAAAAAAAAAAAAAAALwEAAF9yZWxzLy5yZWxzUEsBAi0AFAAGAAgAAAAhAMepP0u0AgAA&#10;lAUAAA4AAAAAAAAAAAAAAAAALgIAAGRycy9lMm9Eb2MueG1sUEsBAi0AFAAGAAgAAAAhANgvzb/h&#10;AAAACwEAAA8AAAAAAAAAAAAAAAAADgUAAGRycy9kb3ducmV2LnhtbFBLBQYAAAAABAAEAPMAAAAc&#10;BgAAAAA=&#10;" fillcolor="white [3212]" stroked="f" strokeweight="2pt"/>
            </w:pict>
          </mc:Fallback>
        </mc:AlternateContent>
      </w:r>
      <w:r w:rsidR="00A13974">
        <w:t xml:space="preserve">Приложение </w:t>
      </w:r>
      <w:r w:rsidR="00123021">
        <w:t xml:space="preserve">№ </w:t>
      </w:r>
      <w:r w:rsidR="00A13974">
        <w:t xml:space="preserve">1 </w:t>
      </w:r>
    </w:p>
    <w:p w:rsidR="00123021" w:rsidRDefault="00123021" w:rsidP="00A13974">
      <w:pPr>
        <w:jc w:val="right"/>
      </w:pPr>
      <w:r>
        <w:t xml:space="preserve">Утверждена </w:t>
      </w:r>
    </w:p>
    <w:p w:rsidR="00A13974" w:rsidRDefault="00A13974" w:rsidP="00A13974">
      <w:pPr>
        <w:jc w:val="right"/>
      </w:pPr>
      <w:r>
        <w:t>приказ</w:t>
      </w:r>
      <w:r w:rsidR="00123021">
        <w:t>ом</w:t>
      </w:r>
      <w:r>
        <w:t xml:space="preserve"> Департамента транспорта, </w:t>
      </w:r>
    </w:p>
    <w:p w:rsidR="00A13974" w:rsidRDefault="00A13974" w:rsidP="00A13974">
      <w:pPr>
        <w:jc w:val="right"/>
      </w:pPr>
      <w:r>
        <w:t xml:space="preserve">дорожной деятельности и связи Томской области </w:t>
      </w:r>
    </w:p>
    <w:p w:rsidR="00F74B89" w:rsidRDefault="00A13974" w:rsidP="00A13974">
      <w:pPr>
        <w:jc w:val="right"/>
      </w:pPr>
      <w:r>
        <w:t xml:space="preserve">от </w:t>
      </w:r>
      <w:r w:rsidR="00F93B0B">
        <w:t>02.02.2015</w:t>
      </w:r>
      <w:r>
        <w:t xml:space="preserve"> № </w:t>
      </w:r>
      <w:r w:rsidR="00F93B0B">
        <w:t>11-ОД</w:t>
      </w:r>
    </w:p>
    <w:p w:rsidR="00B145BC" w:rsidRDefault="00B145BC" w:rsidP="00A13974">
      <w:pPr>
        <w:jc w:val="right"/>
      </w:pPr>
    </w:p>
    <w:tbl>
      <w:tblPr>
        <w:tblW w:w="9371" w:type="dxa"/>
        <w:tblInd w:w="93" w:type="dxa"/>
        <w:tblLayout w:type="fixed"/>
        <w:tblLook w:val="04A0" w:firstRow="1" w:lastRow="0" w:firstColumn="1" w:lastColumn="0" w:noHBand="0" w:noVBand="1"/>
      </w:tblPr>
      <w:tblGrid>
        <w:gridCol w:w="4126"/>
        <w:gridCol w:w="1275"/>
        <w:gridCol w:w="36"/>
        <w:gridCol w:w="660"/>
        <w:gridCol w:w="580"/>
        <w:gridCol w:w="71"/>
        <w:gridCol w:w="405"/>
        <w:gridCol w:w="800"/>
        <w:gridCol w:w="106"/>
        <w:gridCol w:w="239"/>
        <w:gridCol w:w="1073"/>
      </w:tblGrid>
      <w:tr w:rsidR="00394A6F" w:rsidRPr="00C37033" w:rsidTr="00E86F82">
        <w:trPr>
          <w:trHeight w:val="240"/>
        </w:trPr>
        <w:tc>
          <w:tcPr>
            <w:tcW w:w="9371" w:type="dxa"/>
            <w:gridSpan w:val="11"/>
            <w:tcBorders>
              <w:top w:val="nil"/>
              <w:left w:val="nil"/>
              <w:bottom w:val="nil"/>
              <w:right w:val="nil"/>
            </w:tcBorders>
            <w:shd w:val="clear" w:color="auto" w:fill="auto"/>
            <w:noWrap/>
            <w:vAlign w:val="bottom"/>
            <w:hideMark/>
          </w:tcPr>
          <w:p w:rsidR="00394A6F" w:rsidRPr="00C37033" w:rsidRDefault="00394A6F" w:rsidP="00E86F82">
            <w:pPr>
              <w:jc w:val="center"/>
              <w:rPr>
                <w:color w:val="000000"/>
              </w:rPr>
            </w:pPr>
            <w:bookmarkStart w:id="0" w:name="RANGE!A1:E27"/>
            <w:r w:rsidRPr="00C37033">
              <w:rPr>
                <w:color w:val="000000"/>
              </w:rPr>
              <w:t>Ведомственная целевая программа Томской области</w:t>
            </w:r>
            <w:bookmarkEnd w:id="0"/>
          </w:p>
        </w:tc>
      </w:tr>
      <w:tr w:rsidR="00394A6F" w:rsidRPr="00C37033" w:rsidTr="00E86F82">
        <w:trPr>
          <w:trHeight w:val="240"/>
        </w:trPr>
        <w:tc>
          <w:tcPr>
            <w:tcW w:w="9371" w:type="dxa"/>
            <w:gridSpan w:val="11"/>
            <w:tcBorders>
              <w:top w:val="nil"/>
              <w:left w:val="nil"/>
              <w:bottom w:val="nil"/>
              <w:right w:val="nil"/>
            </w:tcBorders>
            <w:shd w:val="clear" w:color="auto" w:fill="auto"/>
            <w:vAlign w:val="bottom"/>
            <w:hideMark/>
          </w:tcPr>
          <w:p w:rsidR="00394A6F" w:rsidRPr="00C37033" w:rsidRDefault="00394A6F" w:rsidP="00E86F82">
            <w:pPr>
              <w:jc w:val="center"/>
              <w:rPr>
                <w:color w:val="000000"/>
              </w:rPr>
            </w:pPr>
            <w:r>
              <w:rPr>
                <w:color w:val="000000"/>
              </w:rPr>
              <w:t>«</w:t>
            </w:r>
            <w:r w:rsidRPr="00C37033">
              <w:rPr>
                <w:color w:val="000000"/>
              </w:rPr>
              <w:t>Обеспечение функционирования сети автомобильных дорог Томской области</w:t>
            </w:r>
            <w:r>
              <w:rPr>
                <w:color w:val="000000"/>
              </w:rPr>
              <w:t>»</w:t>
            </w:r>
          </w:p>
        </w:tc>
      </w:tr>
      <w:tr w:rsidR="00394A6F" w:rsidRPr="00C37033" w:rsidTr="00E86F82">
        <w:trPr>
          <w:trHeight w:val="240"/>
        </w:trPr>
        <w:tc>
          <w:tcPr>
            <w:tcW w:w="9371" w:type="dxa"/>
            <w:gridSpan w:val="11"/>
            <w:tcBorders>
              <w:top w:val="nil"/>
              <w:left w:val="nil"/>
              <w:bottom w:val="nil"/>
              <w:right w:val="nil"/>
            </w:tcBorders>
            <w:shd w:val="clear" w:color="auto" w:fill="auto"/>
            <w:noWrap/>
            <w:vAlign w:val="bottom"/>
            <w:hideMark/>
          </w:tcPr>
          <w:p w:rsidR="00394A6F" w:rsidRPr="00C37033" w:rsidRDefault="00394A6F" w:rsidP="00E86F82">
            <w:pPr>
              <w:jc w:val="center"/>
              <w:rPr>
                <w:color w:val="000000"/>
              </w:rPr>
            </w:pPr>
            <w:r w:rsidRPr="00C37033">
              <w:rPr>
                <w:color w:val="000000"/>
              </w:rPr>
              <w:t>Паспорт ведомственной целевой программы Томской области</w:t>
            </w:r>
          </w:p>
        </w:tc>
      </w:tr>
      <w:tr w:rsidR="00394A6F" w:rsidRPr="00C37033" w:rsidTr="00E86F82">
        <w:trPr>
          <w:trHeight w:val="240"/>
        </w:trPr>
        <w:tc>
          <w:tcPr>
            <w:tcW w:w="4126" w:type="dxa"/>
            <w:tcBorders>
              <w:top w:val="nil"/>
              <w:left w:val="nil"/>
              <w:bottom w:val="nil"/>
              <w:right w:val="nil"/>
            </w:tcBorders>
            <w:shd w:val="clear" w:color="auto" w:fill="auto"/>
            <w:noWrap/>
            <w:vAlign w:val="bottom"/>
            <w:hideMark/>
          </w:tcPr>
          <w:p w:rsidR="00394A6F" w:rsidRPr="00C37033" w:rsidRDefault="00394A6F" w:rsidP="00E86F82">
            <w:pPr>
              <w:rPr>
                <w:color w:val="000000"/>
              </w:rPr>
            </w:pPr>
          </w:p>
        </w:tc>
        <w:tc>
          <w:tcPr>
            <w:tcW w:w="1971" w:type="dxa"/>
            <w:gridSpan w:val="3"/>
            <w:tcBorders>
              <w:top w:val="nil"/>
              <w:left w:val="nil"/>
              <w:bottom w:val="nil"/>
              <w:right w:val="nil"/>
            </w:tcBorders>
            <w:shd w:val="clear" w:color="auto" w:fill="auto"/>
            <w:noWrap/>
            <w:vAlign w:val="bottom"/>
            <w:hideMark/>
          </w:tcPr>
          <w:p w:rsidR="00394A6F" w:rsidRPr="00C37033" w:rsidRDefault="00394A6F" w:rsidP="00E86F82">
            <w:pPr>
              <w:rPr>
                <w:color w:val="000000"/>
              </w:rPr>
            </w:pPr>
          </w:p>
        </w:tc>
        <w:tc>
          <w:tcPr>
            <w:tcW w:w="1056" w:type="dxa"/>
            <w:gridSpan w:val="3"/>
            <w:tcBorders>
              <w:top w:val="nil"/>
              <w:left w:val="nil"/>
              <w:bottom w:val="nil"/>
              <w:right w:val="nil"/>
            </w:tcBorders>
            <w:shd w:val="clear" w:color="auto" w:fill="auto"/>
            <w:noWrap/>
            <w:vAlign w:val="bottom"/>
            <w:hideMark/>
          </w:tcPr>
          <w:p w:rsidR="00394A6F" w:rsidRPr="00C37033" w:rsidRDefault="00394A6F" w:rsidP="00E86F82">
            <w:pPr>
              <w:rPr>
                <w:color w:val="000000"/>
              </w:rPr>
            </w:pPr>
          </w:p>
        </w:tc>
        <w:tc>
          <w:tcPr>
            <w:tcW w:w="1145" w:type="dxa"/>
            <w:gridSpan w:val="3"/>
            <w:tcBorders>
              <w:top w:val="nil"/>
              <w:left w:val="nil"/>
              <w:bottom w:val="nil"/>
              <w:right w:val="nil"/>
            </w:tcBorders>
            <w:shd w:val="clear" w:color="auto" w:fill="auto"/>
            <w:noWrap/>
            <w:vAlign w:val="bottom"/>
            <w:hideMark/>
          </w:tcPr>
          <w:p w:rsidR="00394A6F" w:rsidRPr="00C37033" w:rsidRDefault="00394A6F" w:rsidP="00E86F82">
            <w:pPr>
              <w:rPr>
                <w:color w:val="000000"/>
              </w:rPr>
            </w:pPr>
          </w:p>
        </w:tc>
        <w:tc>
          <w:tcPr>
            <w:tcW w:w="1073" w:type="dxa"/>
            <w:tcBorders>
              <w:top w:val="nil"/>
              <w:left w:val="nil"/>
              <w:bottom w:val="nil"/>
              <w:right w:val="nil"/>
            </w:tcBorders>
            <w:shd w:val="clear" w:color="auto" w:fill="auto"/>
            <w:noWrap/>
            <w:vAlign w:val="bottom"/>
            <w:hideMark/>
          </w:tcPr>
          <w:p w:rsidR="00394A6F" w:rsidRPr="00C37033" w:rsidRDefault="00394A6F" w:rsidP="00E86F82">
            <w:pPr>
              <w:rPr>
                <w:color w:val="000000"/>
              </w:rPr>
            </w:pPr>
          </w:p>
        </w:tc>
      </w:tr>
      <w:tr w:rsidR="00394A6F" w:rsidRPr="00C37033" w:rsidTr="00E86F82">
        <w:trPr>
          <w:trHeight w:val="630"/>
        </w:trPr>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4A6F" w:rsidRPr="00C37033" w:rsidRDefault="00367ACC" w:rsidP="00E86F82">
            <w:pPr>
              <w:rPr>
                <w:color w:val="000000"/>
              </w:rPr>
            </w:pPr>
            <w:r w:rsidRPr="00C37033">
              <w:rPr>
                <w:color w:val="000000"/>
              </w:rPr>
              <w:t xml:space="preserve">Наименование </w:t>
            </w:r>
            <w:r>
              <w:rPr>
                <w:color w:val="000000"/>
              </w:rPr>
              <w:t xml:space="preserve">субъекта бюджетного планирования (далее </w:t>
            </w:r>
            <w:r>
              <w:t>–</w:t>
            </w:r>
            <w:r>
              <w:rPr>
                <w:color w:val="000000"/>
              </w:rPr>
              <w:t xml:space="preserve"> СБП)</w:t>
            </w:r>
            <w:r w:rsidR="00394A6F" w:rsidRPr="00C37033">
              <w:rPr>
                <w:color w:val="000000"/>
              </w:rPr>
              <w:t xml:space="preserve">                  </w:t>
            </w:r>
          </w:p>
        </w:tc>
        <w:tc>
          <w:tcPr>
            <w:tcW w:w="5245" w:type="dxa"/>
            <w:gridSpan w:val="10"/>
            <w:tcBorders>
              <w:top w:val="single" w:sz="4" w:space="0" w:color="auto"/>
              <w:left w:val="nil"/>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Департамент транспорта, дорожной деятельности и связи Томской области</w:t>
            </w:r>
          </w:p>
        </w:tc>
      </w:tr>
      <w:tr w:rsidR="00394A6F" w:rsidRPr="00C37033" w:rsidTr="00E86F82">
        <w:trPr>
          <w:trHeight w:val="48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xml:space="preserve">Тип ведомственной целевой программы Томской области (далее - ВЦП)        </w:t>
            </w:r>
          </w:p>
        </w:tc>
        <w:tc>
          <w:tcPr>
            <w:tcW w:w="5245" w:type="dxa"/>
            <w:gridSpan w:val="10"/>
            <w:tcBorders>
              <w:top w:val="single" w:sz="4" w:space="0" w:color="auto"/>
              <w:left w:val="nil"/>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Первый тип</w:t>
            </w:r>
          </w:p>
        </w:tc>
      </w:tr>
      <w:tr w:rsidR="00394A6F" w:rsidRPr="00C37033" w:rsidTr="00E86F82">
        <w:trPr>
          <w:trHeight w:val="90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Наименование государственной программы Томской области, в состав которой включается ВЦП</w:t>
            </w:r>
          </w:p>
        </w:tc>
        <w:tc>
          <w:tcPr>
            <w:tcW w:w="5245" w:type="dxa"/>
            <w:gridSpan w:val="10"/>
            <w:tcBorders>
              <w:top w:val="single" w:sz="4" w:space="0" w:color="auto"/>
              <w:left w:val="nil"/>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Развитие транспортной системы в Томской области</w:t>
            </w:r>
          </w:p>
        </w:tc>
      </w:tr>
      <w:tr w:rsidR="00394A6F" w:rsidRPr="00C37033" w:rsidTr="00E86F82">
        <w:trPr>
          <w:trHeight w:val="90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Наименование подпрограммы государственной программы Томской области, в состав которой включается ВЦП</w:t>
            </w:r>
          </w:p>
        </w:tc>
        <w:tc>
          <w:tcPr>
            <w:tcW w:w="5245" w:type="dxa"/>
            <w:gridSpan w:val="10"/>
            <w:tcBorders>
              <w:top w:val="single" w:sz="4" w:space="0" w:color="auto"/>
              <w:left w:val="nil"/>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Сохранение и развитие автомобильных дорог Томской области</w:t>
            </w:r>
          </w:p>
        </w:tc>
      </w:tr>
      <w:tr w:rsidR="00394A6F" w:rsidRPr="00C37033" w:rsidTr="00E86F82">
        <w:trPr>
          <w:trHeight w:val="132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79589F">
              <w:rPr>
                <w:color w:val="000000"/>
              </w:rPr>
              <w:t>Цель СБП согласно Положению об СБП (Уставу СБП) и (или) разделу II доклада о результатах и основных направлениях деятельности СБП</w:t>
            </w:r>
            <w:r w:rsidRPr="00C37033">
              <w:rPr>
                <w:color w:val="000000"/>
              </w:rPr>
              <w:t xml:space="preserve">  </w:t>
            </w:r>
          </w:p>
        </w:tc>
        <w:tc>
          <w:tcPr>
            <w:tcW w:w="5245" w:type="dxa"/>
            <w:gridSpan w:val="10"/>
            <w:tcBorders>
              <w:top w:val="single" w:sz="4" w:space="0" w:color="auto"/>
              <w:left w:val="nil"/>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Эффективная региональная транспортная система, дорожная деятельность и конкурентоспособный сектор связи Томской области</w:t>
            </w:r>
          </w:p>
        </w:tc>
      </w:tr>
      <w:tr w:rsidR="00394A6F" w:rsidRPr="00C37033" w:rsidTr="00E86F82">
        <w:trPr>
          <w:trHeight w:val="93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xml:space="preserve">Цель ВЦП (задача СБП)             </w:t>
            </w:r>
          </w:p>
        </w:tc>
        <w:tc>
          <w:tcPr>
            <w:tcW w:w="5245" w:type="dxa"/>
            <w:gridSpan w:val="10"/>
            <w:tcBorders>
              <w:top w:val="single" w:sz="4" w:space="0" w:color="auto"/>
              <w:left w:val="nil"/>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8F753E">
              <w:rPr>
                <w:color w:val="000000"/>
              </w:rPr>
              <w:t>Создание условий для развития транспортной инфраструктуры Томской области и инфраструктуры связи</w:t>
            </w:r>
            <w:r w:rsidRPr="008F753E">
              <w:rPr>
                <w:color w:val="000000"/>
              </w:rPr>
              <w:tab/>
            </w:r>
            <w:r w:rsidRPr="008F753E">
              <w:rPr>
                <w:color w:val="000000"/>
              </w:rPr>
              <w:tab/>
            </w:r>
            <w:r w:rsidRPr="008F753E">
              <w:rPr>
                <w:color w:val="000000"/>
              </w:rPr>
              <w:tab/>
            </w:r>
          </w:p>
        </w:tc>
      </w:tr>
      <w:tr w:rsidR="00394A6F" w:rsidRPr="00C37033" w:rsidTr="00E86F82">
        <w:trPr>
          <w:trHeight w:val="72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proofErr w:type="gramStart"/>
            <w:r w:rsidRPr="00C37033">
              <w:rPr>
                <w:color w:val="000000"/>
              </w:rPr>
              <w:t>Наименования показателей конечного результата (показателей результата достижения цели ВЦП (задачи СБП)</w:t>
            </w:r>
            <w:proofErr w:type="gramEnd"/>
          </w:p>
        </w:tc>
        <w:tc>
          <w:tcPr>
            <w:tcW w:w="1311" w:type="dxa"/>
            <w:gridSpan w:val="2"/>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Единица измерения</w:t>
            </w:r>
          </w:p>
        </w:tc>
        <w:tc>
          <w:tcPr>
            <w:tcW w:w="1311"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2015</w:t>
            </w:r>
            <w:r>
              <w:rPr>
                <w:color w:val="000000"/>
              </w:rPr>
              <w:t xml:space="preserve"> год</w:t>
            </w:r>
          </w:p>
        </w:tc>
        <w:tc>
          <w:tcPr>
            <w:tcW w:w="1311"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2016</w:t>
            </w:r>
            <w:r>
              <w:rPr>
                <w:color w:val="000000"/>
              </w:rPr>
              <w:t xml:space="preserve"> год</w:t>
            </w:r>
          </w:p>
        </w:tc>
        <w:tc>
          <w:tcPr>
            <w:tcW w:w="1312" w:type="dxa"/>
            <w:gridSpan w:val="2"/>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2017</w:t>
            </w:r>
            <w:r>
              <w:rPr>
                <w:color w:val="000000"/>
              </w:rPr>
              <w:t xml:space="preserve"> год</w:t>
            </w:r>
          </w:p>
        </w:tc>
      </w:tr>
      <w:tr w:rsidR="00394A6F" w:rsidRPr="00C37033" w:rsidTr="00E86F82">
        <w:trPr>
          <w:trHeight w:val="14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1. Доля протяженности автомобильных дорог общего пользования регионального или межмуниципального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или межмуниципального значения</w:t>
            </w:r>
          </w:p>
        </w:tc>
        <w:tc>
          <w:tcPr>
            <w:tcW w:w="1311" w:type="dxa"/>
            <w:gridSpan w:val="2"/>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w:t>
            </w:r>
          </w:p>
        </w:tc>
        <w:tc>
          <w:tcPr>
            <w:tcW w:w="1311"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right"/>
              <w:rPr>
                <w:color w:val="000000"/>
              </w:rPr>
            </w:pPr>
            <w:r w:rsidRPr="00C37033">
              <w:rPr>
                <w:color w:val="000000"/>
              </w:rPr>
              <w:t>23,3</w:t>
            </w:r>
          </w:p>
        </w:tc>
        <w:tc>
          <w:tcPr>
            <w:tcW w:w="1311"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right"/>
              <w:rPr>
                <w:color w:val="000000"/>
              </w:rPr>
            </w:pPr>
            <w:r w:rsidRPr="00C37033">
              <w:rPr>
                <w:color w:val="000000"/>
              </w:rPr>
              <w:t>23,7</w:t>
            </w:r>
          </w:p>
        </w:tc>
        <w:tc>
          <w:tcPr>
            <w:tcW w:w="1312" w:type="dxa"/>
            <w:gridSpan w:val="2"/>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right"/>
              <w:rPr>
                <w:color w:val="000000"/>
              </w:rPr>
            </w:pPr>
            <w:r w:rsidRPr="00C37033">
              <w:rPr>
                <w:color w:val="000000"/>
              </w:rPr>
              <w:t>23,8</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noWrap/>
            <w:vAlign w:val="bottom"/>
            <w:hideMark/>
          </w:tcPr>
          <w:p w:rsidR="00394A6F" w:rsidRPr="00C37033" w:rsidRDefault="00394A6F" w:rsidP="00E86F82">
            <w:pPr>
              <w:rPr>
                <w:color w:val="000000"/>
              </w:rPr>
            </w:pPr>
            <w:r w:rsidRPr="00C37033">
              <w:rPr>
                <w:color w:val="000000"/>
              </w:rPr>
              <w:t>Срок реализации ВЦП</w:t>
            </w:r>
          </w:p>
        </w:tc>
        <w:tc>
          <w:tcPr>
            <w:tcW w:w="5245" w:type="dxa"/>
            <w:gridSpan w:val="10"/>
            <w:tcBorders>
              <w:top w:val="single" w:sz="4" w:space="0" w:color="auto"/>
              <w:left w:val="nil"/>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ВЦП носит постоянный характер</w:t>
            </w:r>
          </w:p>
        </w:tc>
      </w:tr>
      <w:tr w:rsidR="00394A6F" w:rsidRPr="00C37033" w:rsidTr="00394A6F">
        <w:trPr>
          <w:trHeight w:val="964"/>
        </w:trPr>
        <w:tc>
          <w:tcPr>
            <w:tcW w:w="4126" w:type="dxa"/>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auto"/>
            <w:noWrap/>
            <w:vAlign w:val="bottom"/>
          </w:tcPr>
          <w:p w:rsidR="00394A6F" w:rsidRPr="00C37033" w:rsidRDefault="00394A6F" w:rsidP="00E86F82">
            <w:pPr>
              <w:rPr>
                <w:color w:val="000000"/>
              </w:rPr>
            </w:pPr>
          </w:p>
        </w:tc>
        <w:tc>
          <w:tcPr>
            <w:tcW w:w="5245" w:type="dxa"/>
            <w:gridSpan w:val="10"/>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auto"/>
            <w:vAlign w:val="center"/>
          </w:tcPr>
          <w:p w:rsidR="00394A6F" w:rsidRPr="00C37033" w:rsidRDefault="00394A6F" w:rsidP="00E86F82">
            <w:pPr>
              <w:rPr>
                <w:color w:val="000000"/>
              </w:rPr>
            </w:pPr>
          </w:p>
        </w:tc>
      </w:tr>
      <w:tr w:rsidR="00394A6F" w:rsidRPr="00C37033" w:rsidTr="00E86F82">
        <w:trPr>
          <w:trHeight w:val="615"/>
        </w:trPr>
        <w:tc>
          <w:tcPr>
            <w:tcW w:w="4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lastRenderedPageBreak/>
              <w:t>Объем расходов областного бюджета на реализацию ВЦП</w:t>
            </w:r>
          </w:p>
        </w:tc>
        <w:tc>
          <w:tcPr>
            <w:tcW w:w="3827" w:type="dxa"/>
            <w:gridSpan w:val="7"/>
            <w:tcBorders>
              <w:top w:val="single" w:sz="4" w:space="0" w:color="auto"/>
              <w:left w:val="nil"/>
              <w:bottom w:val="single" w:sz="4" w:space="0" w:color="auto"/>
              <w:right w:val="single" w:sz="4" w:space="0" w:color="000000"/>
            </w:tcBorders>
            <w:shd w:val="clear" w:color="auto" w:fill="auto"/>
            <w:vAlign w:val="center"/>
            <w:hideMark/>
          </w:tcPr>
          <w:p w:rsidR="00394A6F" w:rsidRPr="00C37033" w:rsidRDefault="00394A6F" w:rsidP="00E86F82">
            <w:pPr>
              <w:jc w:val="center"/>
              <w:rPr>
                <w:color w:val="000000"/>
              </w:rPr>
            </w:pPr>
            <w:r w:rsidRPr="00C37033">
              <w:rPr>
                <w:color w:val="000000"/>
              </w:rPr>
              <w:t>Коды классификации расходов бюджетов</w:t>
            </w:r>
          </w:p>
        </w:tc>
        <w:tc>
          <w:tcPr>
            <w:tcW w:w="141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Сумма</w:t>
            </w:r>
            <w:r w:rsidRPr="00C37033">
              <w:rPr>
                <w:color w:val="000000"/>
              </w:rPr>
              <w:br/>
              <w:t>(тыс. руб.)</w:t>
            </w:r>
          </w:p>
        </w:tc>
      </w:tr>
      <w:tr w:rsidR="00394A6F" w:rsidRPr="00C37033" w:rsidTr="00E86F82">
        <w:trPr>
          <w:trHeight w:val="600"/>
        </w:trPr>
        <w:tc>
          <w:tcPr>
            <w:tcW w:w="4126" w:type="dxa"/>
            <w:vMerge/>
            <w:tcBorders>
              <w:top w:val="single" w:sz="4" w:space="0" w:color="auto"/>
              <w:left w:val="single" w:sz="4" w:space="0" w:color="auto"/>
              <w:bottom w:val="single" w:sz="4" w:space="0" w:color="auto"/>
              <w:right w:val="single" w:sz="4" w:space="0" w:color="auto"/>
            </w:tcBorders>
            <w:vAlign w:val="center"/>
            <w:hideMark/>
          </w:tcPr>
          <w:p w:rsidR="00394A6F" w:rsidRPr="00C37033" w:rsidRDefault="00394A6F" w:rsidP="00E86F82">
            <w:pPr>
              <w:rPr>
                <w:color w:val="000000"/>
              </w:rPr>
            </w:pP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раздел, подраздел</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 xml:space="preserve">целевая статья </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 xml:space="preserve">вид расходов </w:t>
            </w:r>
          </w:p>
        </w:tc>
        <w:tc>
          <w:tcPr>
            <w:tcW w:w="1418" w:type="dxa"/>
            <w:gridSpan w:val="3"/>
            <w:vMerge/>
            <w:tcBorders>
              <w:top w:val="nil"/>
              <w:left w:val="single" w:sz="4" w:space="0" w:color="auto"/>
              <w:bottom w:val="single" w:sz="4" w:space="0" w:color="auto"/>
              <w:right w:val="single" w:sz="4" w:space="0" w:color="auto"/>
            </w:tcBorders>
            <w:vAlign w:val="center"/>
            <w:hideMark/>
          </w:tcPr>
          <w:p w:rsidR="00394A6F" w:rsidRPr="00C37033" w:rsidRDefault="00394A6F" w:rsidP="00E86F82">
            <w:pPr>
              <w:rPr>
                <w:color w:val="000000"/>
              </w:rPr>
            </w:pP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2015</w:t>
            </w:r>
            <w:r>
              <w:rPr>
                <w:color w:val="000000"/>
              </w:rPr>
              <w:t xml:space="preserve"> год</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110</w:t>
            </w:r>
          </w:p>
        </w:tc>
        <w:tc>
          <w:tcPr>
            <w:tcW w:w="1418" w:type="dxa"/>
            <w:gridSpan w:val="3"/>
            <w:tcBorders>
              <w:top w:val="nil"/>
              <w:left w:val="single" w:sz="4" w:space="0" w:color="auto"/>
              <w:bottom w:val="single" w:sz="4" w:space="0" w:color="auto"/>
              <w:right w:val="single" w:sz="4" w:space="0" w:color="auto"/>
            </w:tcBorders>
            <w:shd w:val="clear" w:color="auto" w:fill="auto"/>
            <w:vAlign w:val="center"/>
          </w:tcPr>
          <w:p w:rsidR="00394A6F" w:rsidRPr="0039068D" w:rsidRDefault="00394A6F" w:rsidP="00E86F82">
            <w:pPr>
              <w:jc w:val="right"/>
              <w:rPr>
                <w:color w:val="000000"/>
              </w:rPr>
            </w:pPr>
            <w:r w:rsidRPr="0039068D">
              <w:rPr>
                <w:color w:val="000000"/>
              </w:rPr>
              <w:t>30 789,7</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240</w:t>
            </w:r>
          </w:p>
        </w:tc>
        <w:tc>
          <w:tcPr>
            <w:tcW w:w="1418" w:type="dxa"/>
            <w:gridSpan w:val="3"/>
            <w:tcBorders>
              <w:top w:val="nil"/>
              <w:left w:val="single" w:sz="4" w:space="0" w:color="auto"/>
              <w:bottom w:val="single" w:sz="4" w:space="0" w:color="auto"/>
              <w:right w:val="single" w:sz="4" w:space="0" w:color="auto"/>
            </w:tcBorders>
            <w:shd w:val="clear" w:color="auto" w:fill="auto"/>
            <w:vAlign w:val="center"/>
          </w:tcPr>
          <w:p w:rsidR="00394A6F" w:rsidRPr="0039068D" w:rsidRDefault="00394A6F" w:rsidP="00E86F82">
            <w:pPr>
              <w:jc w:val="right"/>
              <w:rPr>
                <w:color w:val="000000"/>
              </w:rPr>
            </w:pPr>
            <w:r w:rsidRPr="0039068D">
              <w:rPr>
                <w:color w:val="000000"/>
              </w:rPr>
              <w:t>1 661 435,2</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850</w:t>
            </w:r>
          </w:p>
        </w:tc>
        <w:tc>
          <w:tcPr>
            <w:tcW w:w="1418" w:type="dxa"/>
            <w:gridSpan w:val="3"/>
            <w:tcBorders>
              <w:top w:val="nil"/>
              <w:left w:val="single" w:sz="4" w:space="0" w:color="auto"/>
              <w:bottom w:val="single" w:sz="4" w:space="0" w:color="auto"/>
              <w:right w:val="single" w:sz="4" w:space="0" w:color="auto"/>
            </w:tcBorders>
            <w:shd w:val="clear" w:color="auto" w:fill="auto"/>
            <w:vAlign w:val="center"/>
          </w:tcPr>
          <w:p w:rsidR="00394A6F" w:rsidRPr="0039068D" w:rsidRDefault="00394A6F" w:rsidP="00E86F82">
            <w:pPr>
              <w:jc w:val="right"/>
              <w:rPr>
                <w:color w:val="000000"/>
              </w:rPr>
            </w:pPr>
            <w:r w:rsidRPr="0039068D">
              <w:rPr>
                <w:color w:val="000000"/>
              </w:rPr>
              <w:t>545,1</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xml:space="preserve">                             всего</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418" w:type="dxa"/>
            <w:gridSpan w:val="3"/>
            <w:tcBorders>
              <w:top w:val="nil"/>
              <w:left w:val="nil"/>
              <w:bottom w:val="single" w:sz="4" w:space="0" w:color="auto"/>
              <w:right w:val="single" w:sz="4" w:space="0" w:color="auto"/>
            </w:tcBorders>
            <w:shd w:val="clear" w:color="auto" w:fill="auto"/>
            <w:vAlign w:val="center"/>
          </w:tcPr>
          <w:p w:rsidR="00394A6F" w:rsidRPr="0039068D" w:rsidRDefault="00394A6F" w:rsidP="00E86F82">
            <w:pPr>
              <w:jc w:val="right"/>
              <w:rPr>
                <w:color w:val="000000"/>
              </w:rPr>
            </w:pPr>
            <w:r w:rsidRPr="0039068D">
              <w:rPr>
                <w:color w:val="000000"/>
              </w:rPr>
              <w:t>1 692 770,0</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2016</w:t>
            </w:r>
            <w:r>
              <w:rPr>
                <w:color w:val="000000"/>
              </w:rPr>
              <w:t xml:space="preserve"> год</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110</w:t>
            </w:r>
          </w:p>
        </w:tc>
        <w:tc>
          <w:tcPr>
            <w:tcW w:w="1418" w:type="dxa"/>
            <w:gridSpan w:val="3"/>
            <w:tcBorders>
              <w:top w:val="nil"/>
              <w:left w:val="single" w:sz="4" w:space="0" w:color="auto"/>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30 789,7</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240</w:t>
            </w:r>
          </w:p>
        </w:tc>
        <w:tc>
          <w:tcPr>
            <w:tcW w:w="1418" w:type="dxa"/>
            <w:gridSpan w:val="3"/>
            <w:tcBorders>
              <w:top w:val="nil"/>
              <w:left w:val="single" w:sz="4" w:space="0" w:color="auto"/>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2 377 795,7</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850</w:t>
            </w:r>
          </w:p>
        </w:tc>
        <w:tc>
          <w:tcPr>
            <w:tcW w:w="1418" w:type="dxa"/>
            <w:gridSpan w:val="3"/>
            <w:tcBorders>
              <w:top w:val="nil"/>
              <w:left w:val="single" w:sz="4" w:space="0" w:color="auto"/>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545,1</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xml:space="preserve">                             всего</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418" w:type="dxa"/>
            <w:gridSpan w:val="3"/>
            <w:tcBorders>
              <w:top w:val="nil"/>
              <w:left w:val="nil"/>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2 409 130,5</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2017</w:t>
            </w:r>
            <w:r>
              <w:rPr>
                <w:color w:val="000000"/>
              </w:rPr>
              <w:t xml:space="preserve"> год</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110</w:t>
            </w:r>
          </w:p>
        </w:tc>
        <w:tc>
          <w:tcPr>
            <w:tcW w:w="1418" w:type="dxa"/>
            <w:gridSpan w:val="3"/>
            <w:tcBorders>
              <w:top w:val="nil"/>
              <w:left w:val="single" w:sz="4" w:space="0" w:color="auto"/>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30 789,7</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240</w:t>
            </w:r>
          </w:p>
        </w:tc>
        <w:tc>
          <w:tcPr>
            <w:tcW w:w="1418" w:type="dxa"/>
            <w:gridSpan w:val="3"/>
            <w:tcBorders>
              <w:top w:val="nil"/>
              <w:left w:val="single" w:sz="4" w:space="0" w:color="auto"/>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2 289 528,6</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0409</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1826300</w:t>
            </w:r>
          </w:p>
        </w:tc>
        <w:tc>
          <w:tcPr>
            <w:tcW w:w="1276" w:type="dxa"/>
            <w:gridSpan w:val="3"/>
            <w:tcBorders>
              <w:top w:val="nil"/>
              <w:left w:val="nil"/>
              <w:bottom w:val="single" w:sz="4" w:space="0" w:color="auto"/>
              <w:right w:val="nil"/>
            </w:tcBorders>
            <w:shd w:val="clear" w:color="auto" w:fill="auto"/>
            <w:vAlign w:val="center"/>
            <w:hideMark/>
          </w:tcPr>
          <w:p w:rsidR="00394A6F" w:rsidRPr="00C37033" w:rsidRDefault="00394A6F" w:rsidP="00E86F82">
            <w:pPr>
              <w:jc w:val="center"/>
              <w:rPr>
                <w:color w:val="000000"/>
              </w:rPr>
            </w:pPr>
            <w:r w:rsidRPr="00C37033">
              <w:rPr>
                <w:color w:val="000000"/>
              </w:rPr>
              <w:t>850</w:t>
            </w:r>
          </w:p>
        </w:tc>
        <w:tc>
          <w:tcPr>
            <w:tcW w:w="1418" w:type="dxa"/>
            <w:gridSpan w:val="3"/>
            <w:tcBorders>
              <w:top w:val="nil"/>
              <w:left w:val="single" w:sz="4" w:space="0" w:color="auto"/>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545,1</w:t>
            </w:r>
          </w:p>
        </w:tc>
      </w:tr>
      <w:tr w:rsidR="00394A6F" w:rsidRPr="00C37033" w:rsidTr="00E86F82">
        <w:trPr>
          <w:trHeight w:val="240"/>
        </w:trPr>
        <w:tc>
          <w:tcPr>
            <w:tcW w:w="4126" w:type="dxa"/>
            <w:tcBorders>
              <w:top w:val="nil"/>
              <w:left w:val="single" w:sz="4" w:space="0" w:color="auto"/>
              <w:bottom w:val="single" w:sz="4" w:space="0" w:color="auto"/>
              <w:right w:val="single" w:sz="4" w:space="0" w:color="auto"/>
            </w:tcBorders>
            <w:shd w:val="clear" w:color="auto" w:fill="auto"/>
            <w:vAlign w:val="center"/>
            <w:hideMark/>
          </w:tcPr>
          <w:p w:rsidR="00394A6F" w:rsidRPr="00C37033" w:rsidRDefault="00394A6F" w:rsidP="00E86F82">
            <w:pPr>
              <w:rPr>
                <w:color w:val="000000"/>
              </w:rPr>
            </w:pPr>
            <w:r w:rsidRPr="00C37033">
              <w:rPr>
                <w:color w:val="000000"/>
              </w:rPr>
              <w:t xml:space="preserve">                             всего</w:t>
            </w:r>
          </w:p>
        </w:tc>
        <w:tc>
          <w:tcPr>
            <w:tcW w:w="1275" w:type="dxa"/>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276" w:type="dxa"/>
            <w:gridSpan w:val="3"/>
            <w:tcBorders>
              <w:top w:val="nil"/>
              <w:left w:val="nil"/>
              <w:bottom w:val="single" w:sz="4" w:space="0" w:color="auto"/>
              <w:right w:val="single" w:sz="4" w:space="0" w:color="auto"/>
            </w:tcBorders>
            <w:shd w:val="clear" w:color="auto" w:fill="auto"/>
            <w:vAlign w:val="center"/>
            <w:hideMark/>
          </w:tcPr>
          <w:p w:rsidR="00394A6F" w:rsidRPr="00C37033" w:rsidRDefault="00394A6F" w:rsidP="00E86F82">
            <w:pPr>
              <w:jc w:val="center"/>
              <w:rPr>
                <w:color w:val="000000"/>
              </w:rPr>
            </w:pPr>
            <w:r w:rsidRPr="00C37033">
              <w:rPr>
                <w:color w:val="000000"/>
              </w:rPr>
              <w:t>х</w:t>
            </w:r>
          </w:p>
        </w:tc>
        <w:tc>
          <w:tcPr>
            <w:tcW w:w="1418" w:type="dxa"/>
            <w:gridSpan w:val="3"/>
            <w:tcBorders>
              <w:top w:val="nil"/>
              <w:left w:val="nil"/>
              <w:bottom w:val="single" w:sz="4" w:space="0" w:color="auto"/>
              <w:right w:val="single" w:sz="4" w:space="0" w:color="auto"/>
            </w:tcBorders>
            <w:shd w:val="clear" w:color="auto" w:fill="auto"/>
            <w:vAlign w:val="center"/>
            <w:hideMark/>
          </w:tcPr>
          <w:p w:rsidR="00394A6F" w:rsidRPr="00CC3911" w:rsidRDefault="00394A6F" w:rsidP="00E86F82">
            <w:pPr>
              <w:jc w:val="right"/>
              <w:rPr>
                <w:color w:val="000000"/>
              </w:rPr>
            </w:pPr>
            <w:r w:rsidRPr="00CC3911">
              <w:rPr>
                <w:color w:val="000000"/>
              </w:rPr>
              <w:t>2 320 863,4</w:t>
            </w:r>
          </w:p>
        </w:tc>
      </w:tr>
    </w:tbl>
    <w:p w:rsidR="00D549A6" w:rsidRDefault="00D549A6" w:rsidP="00C37033">
      <w:pPr>
        <w:widowControl w:val="0"/>
        <w:autoSpaceDE w:val="0"/>
        <w:autoSpaceDN w:val="0"/>
        <w:adjustRightInd w:val="0"/>
        <w:jc w:val="center"/>
        <w:rPr>
          <w:lang w:val="en-US"/>
        </w:rPr>
      </w:pPr>
    </w:p>
    <w:p w:rsidR="00C37033" w:rsidRPr="00C10F3F" w:rsidRDefault="00C37033" w:rsidP="00C37033">
      <w:pPr>
        <w:widowControl w:val="0"/>
        <w:autoSpaceDE w:val="0"/>
        <w:autoSpaceDN w:val="0"/>
        <w:adjustRightInd w:val="0"/>
        <w:jc w:val="center"/>
      </w:pPr>
      <w:r w:rsidRPr="00C10F3F">
        <w:t>Раздел 1. Характеристика задачи, для решения которой разработана ВЦП</w:t>
      </w:r>
    </w:p>
    <w:p w:rsidR="00C37033" w:rsidRPr="00C10F3F" w:rsidRDefault="00C37033" w:rsidP="00C37033">
      <w:pPr>
        <w:widowControl w:val="0"/>
        <w:autoSpaceDE w:val="0"/>
        <w:autoSpaceDN w:val="0"/>
        <w:adjustRightInd w:val="0"/>
        <w:ind w:firstLine="540"/>
        <w:jc w:val="both"/>
      </w:pPr>
    </w:p>
    <w:p w:rsidR="00C37033" w:rsidRPr="00C10F3F" w:rsidRDefault="00C37033" w:rsidP="00A36FEF">
      <w:pPr>
        <w:widowControl w:val="0"/>
        <w:autoSpaceDE w:val="0"/>
        <w:autoSpaceDN w:val="0"/>
        <w:adjustRightInd w:val="0"/>
        <w:ind w:firstLine="567"/>
        <w:jc w:val="both"/>
      </w:pPr>
      <w:r w:rsidRPr="00C10F3F">
        <w:t>Целью ВЦП является эффективная региональная транспортная система, дорожная деятельность и конкурентоспособный сектор связи Томской области.</w:t>
      </w:r>
    </w:p>
    <w:p w:rsidR="00C37033" w:rsidRPr="00C10F3F" w:rsidRDefault="00C37033" w:rsidP="00A36FEF">
      <w:pPr>
        <w:autoSpaceDE w:val="0"/>
        <w:autoSpaceDN w:val="0"/>
        <w:adjustRightInd w:val="0"/>
        <w:ind w:firstLine="567"/>
        <w:jc w:val="both"/>
      </w:pPr>
      <w:r w:rsidRPr="00C10F3F">
        <w:t>Автомобильные дороги общего пользования регионального или межмуниципального значения являются важнейшей составляющей транспортной инфраструктуры и оказывают существенное влияние на темпы социально-экономического развития Томской области, имеют стратегическое значение для</w:t>
      </w:r>
      <w:r>
        <w:t xml:space="preserve"> </w:t>
      </w:r>
      <w:r w:rsidRPr="00C10F3F">
        <w:t>региона. Они связывают обширную территорию области с соседними территориями Российской Федерации, обеспечивают жизнедеятельность всех населенных пунктов, во многом определяют возможности развития региона, по ним осуществляются самые массовые автомобильные перевозки грузов и пассажиров. Сеть автомобильных дорог обеспечивает мобильность населения и доступ к материальным ресурсам, позволяет расширить производственные возможности экономики за счет</w:t>
      </w:r>
      <w:r>
        <w:t xml:space="preserve"> снижения транспортных издержек и</w:t>
      </w:r>
      <w:r w:rsidRPr="00C10F3F">
        <w:t xml:space="preserve"> затрат времени на перевозки.</w:t>
      </w:r>
    </w:p>
    <w:p w:rsidR="00C37033" w:rsidRPr="00C10F3F" w:rsidRDefault="00C37033" w:rsidP="00A36FEF">
      <w:pPr>
        <w:widowControl w:val="0"/>
        <w:autoSpaceDE w:val="0"/>
        <w:autoSpaceDN w:val="0"/>
        <w:adjustRightInd w:val="0"/>
        <w:ind w:firstLine="567"/>
        <w:jc w:val="both"/>
      </w:pPr>
      <w:r w:rsidRPr="00C10F3F">
        <w:t xml:space="preserve">Для создания динамично развивающейся, сбалансированной и конкурентоспособной региональной экономики, обеспечивающей высокий уровень доходов населения необходимо </w:t>
      </w:r>
      <w:r w:rsidRPr="00C10F3F">
        <w:rPr>
          <w:color w:val="231F20"/>
        </w:rPr>
        <w:t xml:space="preserve">наличие развитой </w:t>
      </w:r>
      <w:r>
        <w:rPr>
          <w:color w:val="231F20"/>
        </w:rPr>
        <w:t xml:space="preserve">транспортной </w:t>
      </w:r>
      <w:r w:rsidRPr="00C10F3F">
        <w:rPr>
          <w:color w:val="231F20"/>
        </w:rPr>
        <w:t xml:space="preserve">инфраструктуры в регионе, что </w:t>
      </w:r>
      <w:r w:rsidRPr="00C10F3F">
        <w:t xml:space="preserve">является одной из основных целей Стратегии </w:t>
      </w:r>
      <w:r>
        <w:t xml:space="preserve">социально-экономического </w:t>
      </w:r>
      <w:r w:rsidRPr="00C10F3F">
        <w:t xml:space="preserve">развития Томской области до </w:t>
      </w:r>
      <w:r w:rsidR="00B9794A" w:rsidRPr="00291C02">
        <w:t>2030 года</w:t>
      </w:r>
      <w:r w:rsidR="00B9794A">
        <w:t>, утвержденной п</w:t>
      </w:r>
      <w:r w:rsidR="00B9794A" w:rsidRPr="004546C1">
        <w:t>остановление</w:t>
      </w:r>
      <w:r w:rsidR="00B9794A">
        <w:t>м</w:t>
      </w:r>
      <w:r w:rsidR="00B9794A" w:rsidRPr="004546C1">
        <w:t xml:space="preserve"> Законодательной Думы Томской области от </w:t>
      </w:r>
      <w:r w:rsidR="00B9794A">
        <w:t xml:space="preserve">26 марта </w:t>
      </w:r>
      <w:r w:rsidR="00B9794A" w:rsidRPr="004546C1">
        <w:t>20</w:t>
      </w:r>
      <w:r w:rsidR="00B9794A">
        <w:t>1</w:t>
      </w:r>
      <w:r w:rsidR="00B9794A" w:rsidRPr="004546C1">
        <w:t>5</w:t>
      </w:r>
      <w:r w:rsidR="00B9794A">
        <w:t xml:space="preserve"> года</w:t>
      </w:r>
      <w:r w:rsidR="00B9794A" w:rsidRPr="004546C1">
        <w:t xml:space="preserve"> № 25</w:t>
      </w:r>
      <w:r w:rsidR="00B9794A">
        <w:t>80</w:t>
      </w:r>
      <w:r w:rsidRPr="00C10F3F">
        <w:t>.</w:t>
      </w:r>
    </w:p>
    <w:p w:rsidR="00C37033" w:rsidRPr="00A003F0" w:rsidRDefault="00C37033" w:rsidP="00A36FEF">
      <w:pPr>
        <w:pStyle w:val="ab"/>
        <w:ind w:firstLine="567"/>
        <w:rPr>
          <w:sz w:val="24"/>
        </w:rPr>
      </w:pPr>
      <w:r w:rsidRPr="00A003F0">
        <w:rPr>
          <w:sz w:val="24"/>
        </w:rPr>
        <w:t xml:space="preserve">Ежегодно увеличивается интенсивность движения автотранспортных средств по автомобильным дорогам общего пользования регионального и межмуниципального значения в Томской области, процент большегрузных автомобилей и объем дорог, требующих ремонта (по причине нехватки финансирования и физического износа дорожного полотна). В таких условиях транспортно-эксплуатационное и техническое состояние автомобильных дорог, а также транзитных проездов по населенным пунктам в большинстве случаев не соответствуют нормативным требованиям и условиям безопасности дорожного движения. В </w:t>
      </w:r>
      <w:r w:rsidR="00394A6F" w:rsidRPr="00394A6F">
        <w:rPr>
          <w:sz w:val="24"/>
        </w:rPr>
        <w:t>2014 году только 20,84% (861,5</w:t>
      </w:r>
      <w:r w:rsidRPr="00A003F0">
        <w:rPr>
          <w:sz w:val="24"/>
        </w:rPr>
        <w:t xml:space="preserve"> км) автомобильных дорог регионального или межмуниципального значения соответствовали нормативным требованиям к транспортно-эксплуатационным показателям.</w:t>
      </w:r>
    </w:p>
    <w:p w:rsidR="00C37033" w:rsidRPr="00A003F0" w:rsidRDefault="00C37033" w:rsidP="00A36FEF">
      <w:pPr>
        <w:pStyle w:val="ab"/>
        <w:ind w:firstLine="567"/>
        <w:rPr>
          <w:sz w:val="24"/>
        </w:rPr>
      </w:pPr>
      <w:r w:rsidRPr="00A003F0">
        <w:rPr>
          <w:sz w:val="24"/>
        </w:rPr>
        <w:t xml:space="preserve">Низкая эффективность капиталовложений и высокая стоимость строительства автомобильных дорог во многом связаны с устаревшими технологиями их сооружения, </w:t>
      </w:r>
      <w:r w:rsidRPr="00A003F0">
        <w:rPr>
          <w:sz w:val="24"/>
        </w:rPr>
        <w:lastRenderedPageBreak/>
        <w:t>малым объемом использования местных строительных материалов в отдаленных районах Томской области, устаревшей нормативной базой дорожного строительства.</w:t>
      </w:r>
    </w:p>
    <w:p w:rsidR="00C37033" w:rsidRPr="00A003F0" w:rsidRDefault="00644030" w:rsidP="00A36FEF">
      <w:pPr>
        <w:pStyle w:val="ab"/>
        <w:ind w:firstLine="567"/>
        <w:rPr>
          <w:sz w:val="24"/>
        </w:rPr>
      </w:pPr>
      <w:r>
        <w:rPr>
          <w:sz w:val="24"/>
        </w:rPr>
        <w:t>В</w:t>
      </w:r>
      <w:r w:rsidRPr="00A003F0">
        <w:rPr>
          <w:sz w:val="24"/>
        </w:rPr>
        <w:t xml:space="preserve"> Томской области </w:t>
      </w:r>
      <w:r>
        <w:rPr>
          <w:sz w:val="24"/>
        </w:rPr>
        <w:t>реализуется</w:t>
      </w:r>
      <w:r w:rsidR="00C37033" w:rsidRPr="00A003F0">
        <w:rPr>
          <w:sz w:val="24"/>
        </w:rPr>
        <w:t xml:space="preserve"> пилотн</w:t>
      </w:r>
      <w:r>
        <w:rPr>
          <w:sz w:val="24"/>
        </w:rPr>
        <w:t>ый</w:t>
      </w:r>
      <w:r w:rsidR="00C37033" w:rsidRPr="00A003F0">
        <w:rPr>
          <w:sz w:val="24"/>
        </w:rPr>
        <w:t xml:space="preserve"> проект по созданию автоматизированной системы и оснащению комплексного поста дорожного контроля движущихся транспортных средств без снижения скорости, что является одним из компонентов создания интеллектуальной транспортной системы.</w:t>
      </w:r>
    </w:p>
    <w:p w:rsidR="00C37033" w:rsidRPr="00A003F0" w:rsidRDefault="00C37033" w:rsidP="00A36FEF">
      <w:pPr>
        <w:pStyle w:val="ab"/>
        <w:ind w:firstLine="567"/>
        <w:rPr>
          <w:sz w:val="24"/>
        </w:rPr>
      </w:pPr>
      <w:r w:rsidRPr="00A003F0">
        <w:rPr>
          <w:sz w:val="24"/>
        </w:rPr>
        <w:t>Устраиваемая система предназначена для оперативного круглосуточного измерения весовых, габаритных и скоростных параметров всех видов транспортных средств, выявления транспортных средств, движущихся с превышением предельно допустимых норм, установленных на территории Томской области, фото- и видеофиксации транспортных средств с выявленными превышениями, передачи информации о транспортных средствах с выявленными превышениями предельно допустимых норм в центр обработки данных контрольно-надзорных органов для определения состава административных правонарушений и оформления постановлений по делам об административных правонарушениях.</w:t>
      </w:r>
    </w:p>
    <w:p w:rsidR="00C37033" w:rsidRPr="00C10F3F" w:rsidRDefault="00C37033" w:rsidP="00C37033">
      <w:pPr>
        <w:widowControl w:val="0"/>
        <w:autoSpaceDE w:val="0"/>
        <w:autoSpaceDN w:val="0"/>
        <w:adjustRightInd w:val="0"/>
        <w:ind w:firstLine="540"/>
        <w:jc w:val="both"/>
      </w:pPr>
    </w:p>
    <w:p w:rsidR="00C37033" w:rsidRPr="00C10F3F" w:rsidRDefault="00C37033" w:rsidP="00C37033">
      <w:pPr>
        <w:widowControl w:val="0"/>
        <w:autoSpaceDE w:val="0"/>
        <w:autoSpaceDN w:val="0"/>
        <w:adjustRightInd w:val="0"/>
        <w:jc w:val="center"/>
      </w:pPr>
      <w:r w:rsidRPr="00C10F3F">
        <w:t>Раздел 2. Направления работ по достижению цели ВЦП (задачи СБП)</w:t>
      </w:r>
    </w:p>
    <w:p w:rsidR="00C37033" w:rsidRPr="00C10F3F" w:rsidRDefault="00C37033" w:rsidP="00C37033">
      <w:pPr>
        <w:widowControl w:val="0"/>
        <w:autoSpaceDE w:val="0"/>
        <w:autoSpaceDN w:val="0"/>
        <w:adjustRightInd w:val="0"/>
        <w:ind w:firstLine="540"/>
        <w:jc w:val="both"/>
      </w:pPr>
    </w:p>
    <w:p w:rsidR="00C37033" w:rsidRDefault="00C37033" w:rsidP="00C37033">
      <w:pPr>
        <w:ind w:firstLine="567"/>
        <w:jc w:val="both"/>
      </w:pPr>
      <w:r w:rsidRPr="00C10F3F">
        <w:t>Достижение цели</w:t>
      </w:r>
      <w:r>
        <w:t xml:space="preserve"> ВЦП</w:t>
      </w:r>
      <w:r w:rsidRPr="00C10F3F">
        <w:t xml:space="preserve"> обеспечивается путем выполнения эксплуатационных и ремонтных мероприятий и способствует решению задачи увеличени</w:t>
      </w:r>
      <w:r>
        <w:t>я</w:t>
      </w:r>
      <w:r w:rsidRPr="00C10F3F">
        <w:t xml:space="preserve"> протяженности автомобильных дорог общего пользования регионального или межмуниципального значения, соответствующих нормативным требованиям.</w:t>
      </w:r>
    </w:p>
    <w:p w:rsidR="00C37033" w:rsidRPr="00C10F3F" w:rsidRDefault="00C37033" w:rsidP="00C37033">
      <w:pPr>
        <w:tabs>
          <w:tab w:val="left" w:pos="720"/>
        </w:tabs>
        <w:ind w:firstLine="567"/>
        <w:jc w:val="both"/>
      </w:pPr>
      <w:r w:rsidRPr="00C10F3F">
        <w:t>Это позволит:</w:t>
      </w:r>
    </w:p>
    <w:p w:rsidR="00C37033" w:rsidRPr="00C10F3F" w:rsidRDefault="00A36FEF" w:rsidP="00676207">
      <w:pPr>
        <w:tabs>
          <w:tab w:val="left" w:pos="720"/>
        </w:tabs>
        <w:ind w:firstLine="567"/>
        <w:jc w:val="both"/>
      </w:pPr>
      <w:r>
        <w:t xml:space="preserve">1) </w:t>
      </w:r>
      <w:r w:rsidR="00C37033" w:rsidRPr="00C10F3F">
        <w:t>увеличить пропускную способность дорожной сети, долговечность и эксплуатационную надежность;</w:t>
      </w:r>
    </w:p>
    <w:p w:rsidR="00C37033" w:rsidRPr="00C10F3F" w:rsidRDefault="00A36FEF" w:rsidP="00676207">
      <w:pPr>
        <w:tabs>
          <w:tab w:val="left" w:pos="720"/>
        </w:tabs>
        <w:ind w:firstLine="567"/>
        <w:jc w:val="both"/>
      </w:pPr>
      <w:r>
        <w:t xml:space="preserve">2) </w:t>
      </w:r>
      <w:r w:rsidR="00C37033" w:rsidRPr="00C10F3F">
        <w:t xml:space="preserve"> </w:t>
      </w:r>
      <w:r>
        <w:t xml:space="preserve">    </w:t>
      </w:r>
      <w:r w:rsidR="00C37033" w:rsidRPr="00C10F3F">
        <w:t>повысит</w:t>
      </w:r>
      <w:r w:rsidR="00BC28EC">
        <w:t>ь</w:t>
      </w:r>
      <w:r w:rsidR="00C37033" w:rsidRPr="00C10F3F">
        <w:t xml:space="preserve"> безопасность дорожного движения;</w:t>
      </w:r>
    </w:p>
    <w:p w:rsidR="00C37033" w:rsidRPr="00C10F3F" w:rsidRDefault="00A36FEF" w:rsidP="00676207">
      <w:pPr>
        <w:tabs>
          <w:tab w:val="left" w:pos="720"/>
        </w:tabs>
        <w:ind w:firstLine="567"/>
        <w:jc w:val="both"/>
      </w:pPr>
      <w:r>
        <w:t>3)</w:t>
      </w:r>
      <w:r w:rsidR="00C37033" w:rsidRPr="00C10F3F">
        <w:t xml:space="preserve"> </w:t>
      </w:r>
      <w:r>
        <w:t xml:space="preserve">     </w:t>
      </w:r>
      <w:r w:rsidR="00C37033" w:rsidRPr="00C10F3F">
        <w:t>улучшить условия движения автотранспорта.</w:t>
      </w:r>
    </w:p>
    <w:p w:rsidR="00C37033" w:rsidRDefault="00C37033" w:rsidP="00C37033">
      <w:pPr>
        <w:ind w:firstLine="567"/>
        <w:jc w:val="both"/>
      </w:pPr>
      <w:r w:rsidRPr="00341172">
        <w:t>Для повышения эффективности использования бюджетных средств (капитальных вложений), направляемых на строительство и реконструкцию автомобильных дорог общего пользования в Томской области, а также повышения технического уровня и увеличения сроков эксплуатации автомобильных дорог в период реализации ГП, ежегодно предусмотрено проведение научно-исследовательских и опытно-конструкторских работ с целью внедрения новейших разработок и практического применения нанотехнологий.</w:t>
      </w:r>
    </w:p>
    <w:p w:rsidR="00C37033" w:rsidRDefault="00C37033" w:rsidP="00C37033">
      <w:pPr>
        <w:ind w:firstLine="567"/>
        <w:jc w:val="both"/>
      </w:pPr>
      <w:r w:rsidRPr="00341172">
        <w:t>Приобретение комплексных систем контроля за дорожным движением обусловлено реализацией пилотного проекта в Томской области по созданию автоматизированной системы и оснащению комплексного поста дорожного контроля движущихся транспортных средств без снижения скорости, что является одним из компонентов создания интеллектуальной транспортной системы.</w:t>
      </w:r>
    </w:p>
    <w:p w:rsidR="00C37033" w:rsidRPr="00341172" w:rsidRDefault="00C37033" w:rsidP="00C37033">
      <w:pPr>
        <w:ind w:firstLine="567"/>
        <w:jc w:val="both"/>
      </w:pPr>
      <w:r>
        <w:t>Это</w:t>
      </w:r>
      <w:r w:rsidRPr="00341172">
        <w:t xml:space="preserve"> решает следующие задачи:</w:t>
      </w:r>
    </w:p>
    <w:p w:rsidR="00C37033" w:rsidRPr="00341172" w:rsidRDefault="00A36FEF" w:rsidP="00676207">
      <w:pPr>
        <w:ind w:firstLine="567"/>
        <w:jc w:val="both"/>
      </w:pPr>
      <w:r>
        <w:t>а)</w:t>
      </w:r>
      <w:r w:rsidR="00C37033" w:rsidRPr="00341172">
        <w:t xml:space="preserve"> обеспечение сохранности автомобильных дорог общего пользования регионально</w:t>
      </w:r>
      <w:r w:rsidR="00C37033">
        <w:t>го и межмуниципального значения</w:t>
      </w:r>
      <w:r>
        <w:t>;</w:t>
      </w:r>
    </w:p>
    <w:p w:rsidR="00C37033" w:rsidRPr="00341172" w:rsidRDefault="00A36FEF" w:rsidP="00676207">
      <w:pPr>
        <w:ind w:firstLine="567"/>
        <w:jc w:val="both"/>
      </w:pPr>
      <w:r>
        <w:t>б)</w:t>
      </w:r>
      <w:r w:rsidR="00C37033" w:rsidRPr="00341172">
        <w:t xml:space="preserve"> увеличение срока службы искусственных сооружений;</w:t>
      </w:r>
    </w:p>
    <w:p w:rsidR="00C37033" w:rsidRPr="00341172" w:rsidRDefault="00A36FEF" w:rsidP="00676207">
      <w:pPr>
        <w:ind w:firstLine="567"/>
        <w:jc w:val="both"/>
      </w:pPr>
      <w:r>
        <w:t>в)</w:t>
      </w:r>
      <w:r w:rsidR="00C37033" w:rsidRPr="00341172">
        <w:t xml:space="preserve"> повышение уровня безопасности дорожного движения;</w:t>
      </w:r>
    </w:p>
    <w:p w:rsidR="00C37033" w:rsidRPr="00341172" w:rsidRDefault="00A36FEF" w:rsidP="00676207">
      <w:pPr>
        <w:ind w:firstLine="567"/>
        <w:jc w:val="both"/>
      </w:pPr>
      <w:r>
        <w:t>г)</w:t>
      </w:r>
      <w:r w:rsidR="00C37033" w:rsidRPr="00341172">
        <w:t xml:space="preserve"> принятие необходимых мер по поддержанию эксплуатационных характеристик автомобильных дорог, на основе обобщения и анализа полученных данных о суммарной нагрузке, создаваемой транспортными средствами в процессе жизненного цикла автомобильных дорог;</w:t>
      </w:r>
    </w:p>
    <w:p w:rsidR="00C37033" w:rsidRPr="00341172" w:rsidRDefault="00A36FEF" w:rsidP="00676207">
      <w:pPr>
        <w:ind w:firstLine="567"/>
        <w:jc w:val="both"/>
      </w:pPr>
      <w:r>
        <w:t>д)</w:t>
      </w:r>
      <w:r w:rsidR="00C37033" w:rsidRPr="00341172">
        <w:t xml:space="preserve"> выявление транспортных средств, находящихся в розыске;</w:t>
      </w:r>
    </w:p>
    <w:p w:rsidR="00C37033" w:rsidRPr="00341172" w:rsidRDefault="00A36FEF" w:rsidP="00676207">
      <w:pPr>
        <w:ind w:firstLine="567"/>
        <w:jc w:val="both"/>
      </w:pPr>
      <w:r>
        <w:t>е)</w:t>
      </w:r>
      <w:r w:rsidR="00C37033" w:rsidRPr="00341172">
        <w:t xml:space="preserve"> увеличение доходов Дорожного фонда Томской области;</w:t>
      </w:r>
    </w:p>
    <w:p w:rsidR="00A003F0" w:rsidRDefault="00A36FEF" w:rsidP="00676207">
      <w:pPr>
        <w:ind w:firstLine="567"/>
        <w:jc w:val="both"/>
        <w:rPr>
          <w:color w:val="000000"/>
        </w:rPr>
      </w:pPr>
      <w:r>
        <w:t>ж)</w:t>
      </w:r>
      <w:r w:rsidR="00C37033" w:rsidRPr="00341172">
        <w:t xml:space="preserve"> повыш</w:t>
      </w:r>
      <w:r w:rsidR="00C37033">
        <w:t>ение</w:t>
      </w:r>
      <w:r w:rsidR="00C37033" w:rsidRPr="00341172">
        <w:t xml:space="preserve"> транспортн</w:t>
      </w:r>
      <w:r w:rsidR="00C37033">
        <w:t>ой</w:t>
      </w:r>
      <w:r w:rsidR="00C37033" w:rsidRPr="00341172">
        <w:t xml:space="preserve"> доступност</w:t>
      </w:r>
      <w:r w:rsidR="00C37033">
        <w:t>и</w:t>
      </w:r>
      <w:r w:rsidR="00C37033" w:rsidRPr="00341172">
        <w:t xml:space="preserve"> населения к населенным пунктам Томской области.</w:t>
      </w:r>
    </w:p>
    <w:p w:rsidR="00C37033" w:rsidRDefault="00C37033" w:rsidP="00C37033">
      <w:pPr>
        <w:jc w:val="center"/>
        <w:rPr>
          <w:color w:val="000000"/>
        </w:rPr>
      </w:pPr>
      <w:r w:rsidRPr="00C10F3F">
        <w:rPr>
          <w:color w:val="000000"/>
        </w:rPr>
        <w:lastRenderedPageBreak/>
        <w:t>Раздел 3. Описание методик расчета показателей</w:t>
      </w:r>
    </w:p>
    <w:p w:rsidR="00C37033" w:rsidRDefault="00C37033" w:rsidP="00C37033">
      <w:pPr>
        <w:jc w:val="center"/>
        <w:rPr>
          <w:color w:val="000000"/>
        </w:rPr>
      </w:pPr>
      <w:r w:rsidRPr="00C10F3F">
        <w:rPr>
          <w:color w:val="000000"/>
        </w:rPr>
        <w:t>непосредственного результата (мероприятий ВЦП)</w:t>
      </w:r>
    </w:p>
    <w:p w:rsidR="00C37033" w:rsidRDefault="00C37033" w:rsidP="00C37033">
      <w:pPr>
        <w:jc w:val="center"/>
      </w:pPr>
    </w:p>
    <w:tbl>
      <w:tblPr>
        <w:tblW w:w="9782" w:type="dxa"/>
        <w:tblInd w:w="-318" w:type="dxa"/>
        <w:tblLayout w:type="fixed"/>
        <w:tblLook w:val="04A0" w:firstRow="1" w:lastRow="0" w:firstColumn="1" w:lastColumn="0" w:noHBand="0" w:noVBand="1"/>
      </w:tblPr>
      <w:tblGrid>
        <w:gridCol w:w="2687"/>
        <w:gridCol w:w="1331"/>
        <w:gridCol w:w="1840"/>
        <w:gridCol w:w="2081"/>
        <w:gridCol w:w="1843"/>
      </w:tblGrid>
      <w:tr w:rsidR="00C37033" w:rsidRPr="00C10F3F" w:rsidTr="00C37033">
        <w:trPr>
          <w:trHeight w:val="1200"/>
          <w:tblHeader/>
        </w:trPr>
        <w:tc>
          <w:tcPr>
            <w:tcW w:w="2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Наименование показателя</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Единица изменения показателя</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C37033" w:rsidRDefault="00C37033" w:rsidP="00D549A6">
            <w:pPr>
              <w:jc w:val="center"/>
              <w:rPr>
                <w:color w:val="000000"/>
              </w:rPr>
            </w:pPr>
            <w:r w:rsidRPr="00C10F3F">
              <w:rPr>
                <w:color w:val="000000"/>
              </w:rPr>
              <w:t>Положительная динамика (рост/снижение</w:t>
            </w:r>
          </w:p>
          <w:p w:rsidR="00C37033" w:rsidRPr="00C10F3F" w:rsidRDefault="00C37033" w:rsidP="00D549A6">
            <w:pPr>
              <w:jc w:val="center"/>
              <w:rPr>
                <w:color w:val="000000"/>
              </w:rPr>
            </w:pPr>
            <w:r>
              <w:rPr>
                <w:color w:val="000000"/>
              </w:rPr>
              <w:t>/стабильность</w:t>
            </w:r>
            <w:r w:rsidRPr="00C10F3F">
              <w:rPr>
                <w:color w:val="000000"/>
              </w:rPr>
              <w:t>)</w:t>
            </w:r>
          </w:p>
        </w:tc>
        <w:tc>
          <w:tcPr>
            <w:tcW w:w="2081" w:type="dxa"/>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 xml:space="preserve">Методика расчета показателя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Исходная информация для расчета показателя</w:t>
            </w:r>
          </w:p>
        </w:tc>
      </w:tr>
      <w:tr w:rsidR="00C37033" w:rsidRPr="00C10F3F" w:rsidTr="00C37033">
        <w:trPr>
          <w:trHeight w:val="854"/>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Протяженность</w:t>
            </w:r>
            <w:r>
              <w:rPr>
                <w:color w:val="000000"/>
              </w:rPr>
              <w:t xml:space="preserve"> </w:t>
            </w:r>
            <w:r w:rsidRPr="00C10F3F">
              <w:rPr>
                <w:color w:val="000000"/>
              </w:rPr>
              <w:t xml:space="preserve">отремонтированных автомобильных дорог </w:t>
            </w:r>
          </w:p>
        </w:tc>
        <w:tc>
          <w:tcPr>
            <w:tcW w:w="1331" w:type="dxa"/>
            <w:tcBorders>
              <w:top w:val="nil"/>
              <w:left w:val="nil"/>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км</w:t>
            </w:r>
          </w:p>
        </w:tc>
        <w:tc>
          <w:tcPr>
            <w:tcW w:w="1840" w:type="dxa"/>
            <w:tcBorders>
              <w:top w:val="nil"/>
              <w:left w:val="nil"/>
              <w:bottom w:val="single" w:sz="4" w:space="0" w:color="auto"/>
              <w:right w:val="single" w:sz="4" w:space="0" w:color="auto"/>
            </w:tcBorders>
            <w:shd w:val="clear" w:color="auto" w:fill="auto"/>
            <w:noWrap/>
            <w:vAlign w:val="center"/>
            <w:hideMark/>
          </w:tcPr>
          <w:p w:rsidR="00C37033" w:rsidRPr="00C10F3F" w:rsidRDefault="00077F64" w:rsidP="00D549A6">
            <w:pPr>
              <w:jc w:val="center"/>
              <w:rPr>
                <w:color w:val="000000"/>
              </w:rPr>
            </w:pPr>
            <w:r>
              <w:rPr>
                <w:color w:val="000000"/>
              </w:rPr>
              <w:t>Р</w:t>
            </w:r>
            <w:r w:rsidR="00C37033">
              <w:rPr>
                <w:color w:val="000000"/>
              </w:rPr>
              <w:t>ост</w:t>
            </w:r>
          </w:p>
        </w:tc>
        <w:tc>
          <w:tcPr>
            <w:tcW w:w="2081" w:type="dxa"/>
            <w:tcBorders>
              <w:top w:val="nil"/>
              <w:left w:val="nil"/>
              <w:bottom w:val="single" w:sz="4" w:space="0" w:color="auto"/>
              <w:right w:val="single" w:sz="4" w:space="0" w:color="auto"/>
            </w:tcBorders>
            <w:shd w:val="clear" w:color="auto" w:fill="auto"/>
            <w:vAlign w:val="center"/>
            <w:hideMark/>
          </w:tcPr>
          <w:p w:rsidR="00C37033" w:rsidRPr="00C10F3F" w:rsidRDefault="00077F64" w:rsidP="00D549A6">
            <w:pPr>
              <w:rPr>
                <w:color w:val="000000"/>
              </w:rPr>
            </w:pPr>
            <w:r>
              <w:rPr>
                <w:color w:val="000000"/>
              </w:rPr>
              <w:t>Г</w:t>
            </w:r>
            <w:r w:rsidR="00C37033" w:rsidRPr="00C10F3F">
              <w:rPr>
                <w:color w:val="000000"/>
              </w:rPr>
              <w:t>одовой отчет по форме 3-Автодор</w:t>
            </w:r>
          </w:p>
        </w:tc>
        <w:tc>
          <w:tcPr>
            <w:tcW w:w="1843" w:type="dxa"/>
            <w:tcBorders>
              <w:top w:val="nil"/>
              <w:left w:val="nil"/>
              <w:bottom w:val="single" w:sz="4" w:space="0" w:color="auto"/>
              <w:right w:val="single" w:sz="4" w:space="0" w:color="auto"/>
            </w:tcBorders>
            <w:shd w:val="clear" w:color="auto" w:fill="auto"/>
            <w:vAlign w:val="center"/>
            <w:hideMark/>
          </w:tcPr>
          <w:p w:rsidR="00C37033" w:rsidRPr="00C10F3F" w:rsidRDefault="00077F64" w:rsidP="00D549A6">
            <w:pPr>
              <w:rPr>
                <w:color w:val="000000"/>
              </w:rPr>
            </w:pPr>
            <w:r>
              <w:rPr>
                <w:color w:val="000000"/>
              </w:rPr>
              <w:t>В</w:t>
            </w:r>
            <w:r w:rsidR="00C37033" w:rsidRPr="00C10F3F">
              <w:rPr>
                <w:color w:val="000000"/>
              </w:rPr>
              <w:t>едомственная статистика</w:t>
            </w:r>
          </w:p>
        </w:tc>
      </w:tr>
      <w:tr w:rsidR="00C37033" w:rsidRPr="00C10F3F" w:rsidTr="00C37033">
        <w:trPr>
          <w:trHeight w:val="1122"/>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Количество отремонтированных сооружений</w:t>
            </w:r>
            <w:r>
              <w:rPr>
                <w:color w:val="000000"/>
              </w:rPr>
              <w:t xml:space="preserve"> </w:t>
            </w:r>
            <w:r w:rsidRPr="00C10F3F">
              <w:rPr>
                <w:color w:val="000000"/>
              </w:rPr>
              <w:t>на автомобильных дорогах</w:t>
            </w:r>
          </w:p>
        </w:tc>
        <w:tc>
          <w:tcPr>
            <w:tcW w:w="1331" w:type="dxa"/>
            <w:tcBorders>
              <w:top w:val="nil"/>
              <w:left w:val="nil"/>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шт.</w:t>
            </w:r>
          </w:p>
        </w:tc>
        <w:tc>
          <w:tcPr>
            <w:tcW w:w="1840" w:type="dxa"/>
            <w:tcBorders>
              <w:top w:val="nil"/>
              <w:left w:val="nil"/>
              <w:bottom w:val="single" w:sz="4" w:space="0" w:color="auto"/>
              <w:right w:val="single" w:sz="4" w:space="0" w:color="auto"/>
            </w:tcBorders>
            <w:shd w:val="clear" w:color="auto" w:fill="auto"/>
            <w:noWrap/>
            <w:vAlign w:val="center"/>
            <w:hideMark/>
          </w:tcPr>
          <w:p w:rsidR="00C37033" w:rsidRPr="00C10F3F" w:rsidRDefault="00077F64" w:rsidP="00D549A6">
            <w:pPr>
              <w:jc w:val="center"/>
              <w:rPr>
                <w:color w:val="000000"/>
              </w:rPr>
            </w:pPr>
            <w:r>
              <w:rPr>
                <w:color w:val="000000"/>
              </w:rPr>
              <w:t>Р</w:t>
            </w:r>
            <w:r w:rsidR="00C37033">
              <w:rPr>
                <w:color w:val="000000"/>
              </w:rPr>
              <w:t>ост</w:t>
            </w:r>
          </w:p>
        </w:tc>
        <w:tc>
          <w:tcPr>
            <w:tcW w:w="2081" w:type="dxa"/>
            <w:tcBorders>
              <w:top w:val="nil"/>
              <w:left w:val="nil"/>
              <w:bottom w:val="single" w:sz="4" w:space="0" w:color="auto"/>
              <w:right w:val="single" w:sz="4" w:space="0" w:color="auto"/>
            </w:tcBorders>
            <w:shd w:val="clear" w:color="auto" w:fill="auto"/>
            <w:vAlign w:val="center"/>
            <w:hideMark/>
          </w:tcPr>
          <w:p w:rsidR="00C37033" w:rsidRPr="00C10F3F" w:rsidRDefault="00077F64" w:rsidP="00D549A6">
            <w:pPr>
              <w:rPr>
                <w:color w:val="000000"/>
              </w:rPr>
            </w:pPr>
            <w:r>
              <w:rPr>
                <w:color w:val="000000"/>
              </w:rPr>
              <w:t>Г</w:t>
            </w:r>
            <w:r w:rsidR="00C37033" w:rsidRPr="00C10F3F">
              <w:rPr>
                <w:color w:val="000000"/>
              </w:rPr>
              <w:t>одовой отчет по форме 3-Автодор</w:t>
            </w:r>
          </w:p>
        </w:tc>
        <w:tc>
          <w:tcPr>
            <w:tcW w:w="1843" w:type="dxa"/>
            <w:tcBorders>
              <w:top w:val="nil"/>
              <w:left w:val="nil"/>
              <w:bottom w:val="single" w:sz="4" w:space="0" w:color="auto"/>
              <w:right w:val="single" w:sz="4" w:space="0" w:color="auto"/>
            </w:tcBorders>
            <w:shd w:val="clear" w:color="auto" w:fill="auto"/>
            <w:vAlign w:val="center"/>
            <w:hideMark/>
          </w:tcPr>
          <w:p w:rsidR="00C37033" w:rsidRPr="00C10F3F" w:rsidRDefault="00077F64" w:rsidP="00D549A6">
            <w:pPr>
              <w:rPr>
                <w:color w:val="000000"/>
              </w:rPr>
            </w:pPr>
            <w:r>
              <w:rPr>
                <w:color w:val="000000"/>
              </w:rPr>
              <w:t>В</w:t>
            </w:r>
            <w:r w:rsidR="00C37033" w:rsidRPr="00C10F3F">
              <w:rPr>
                <w:color w:val="000000"/>
              </w:rPr>
              <w:t>едомственная статистика</w:t>
            </w:r>
          </w:p>
        </w:tc>
      </w:tr>
      <w:tr w:rsidR="00394A6F" w:rsidRPr="00C10F3F" w:rsidTr="00077F64">
        <w:trPr>
          <w:trHeight w:val="886"/>
        </w:trPr>
        <w:tc>
          <w:tcPr>
            <w:tcW w:w="2687" w:type="dxa"/>
            <w:tcBorders>
              <w:top w:val="nil"/>
              <w:left w:val="single" w:sz="4" w:space="0" w:color="auto"/>
              <w:bottom w:val="single" w:sz="4" w:space="0" w:color="auto"/>
              <w:right w:val="single" w:sz="4" w:space="0" w:color="auto"/>
            </w:tcBorders>
            <w:shd w:val="clear" w:color="auto" w:fill="auto"/>
          </w:tcPr>
          <w:p w:rsidR="00394A6F" w:rsidRPr="00341172" w:rsidRDefault="00394A6F" w:rsidP="00D549A6">
            <w:pPr>
              <w:rPr>
                <w:color w:val="000000"/>
              </w:rPr>
            </w:pPr>
            <w:r w:rsidRPr="00341172">
              <w:rPr>
                <w:color w:val="000000"/>
              </w:rPr>
              <w:t>Количество приобретенных комплексных систем</w:t>
            </w:r>
          </w:p>
        </w:tc>
        <w:tc>
          <w:tcPr>
            <w:tcW w:w="1331" w:type="dxa"/>
            <w:tcBorders>
              <w:top w:val="nil"/>
              <w:left w:val="nil"/>
              <w:bottom w:val="single" w:sz="4" w:space="0" w:color="auto"/>
              <w:right w:val="single" w:sz="4" w:space="0" w:color="auto"/>
            </w:tcBorders>
            <w:shd w:val="clear" w:color="auto" w:fill="auto"/>
            <w:vAlign w:val="center"/>
          </w:tcPr>
          <w:p w:rsidR="00394A6F" w:rsidRPr="00341172" w:rsidRDefault="00394A6F" w:rsidP="00D549A6">
            <w:pPr>
              <w:jc w:val="center"/>
              <w:rPr>
                <w:color w:val="000000"/>
              </w:rPr>
            </w:pPr>
            <w:r w:rsidRPr="00341172">
              <w:rPr>
                <w:color w:val="000000"/>
              </w:rPr>
              <w:t>шт.</w:t>
            </w:r>
          </w:p>
        </w:tc>
        <w:tc>
          <w:tcPr>
            <w:tcW w:w="1840" w:type="dxa"/>
            <w:tcBorders>
              <w:top w:val="nil"/>
              <w:left w:val="nil"/>
              <w:bottom w:val="single" w:sz="4" w:space="0" w:color="auto"/>
              <w:right w:val="single" w:sz="4" w:space="0" w:color="auto"/>
            </w:tcBorders>
            <w:shd w:val="clear" w:color="auto" w:fill="auto"/>
            <w:noWrap/>
            <w:vAlign w:val="center"/>
          </w:tcPr>
          <w:p w:rsidR="00394A6F" w:rsidRDefault="00394A6F" w:rsidP="00077F64">
            <w:pPr>
              <w:jc w:val="center"/>
            </w:pPr>
            <w:r>
              <w:rPr>
                <w:color w:val="000000"/>
              </w:rPr>
              <w:t>Рост</w:t>
            </w:r>
          </w:p>
        </w:tc>
        <w:tc>
          <w:tcPr>
            <w:tcW w:w="2081" w:type="dxa"/>
            <w:tcBorders>
              <w:top w:val="nil"/>
              <w:left w:val="nil"/>
              <w:bottom w:val="single" w:sz="4" w:space="0" w:color="auto"/>
              <w:right w:val="single" w:sz="4" w:space="0" w:color="auto"/>
            </w:tcBorders>
            <w:shd w:val="clear" w:color="auto" w:fill="auto"/>
          </w:tcPr>
          <w:p w:rsidR="00394A6F" w:rsidRDefault="00394A6F">
            <w:r w:rsidRPr="0020692D">
              <w:t>Подсчет</w:t>
            </w:r>
          </w:p>
        </w:tc>
        <w:tc>
          <w:tcPr>
            <w:tcW w:w="1843" w:type="dxa"/>
            <w:tcBorders>
              <w:top w:val="nil"/>
              <w:left w:val="nil"/>
              <w:bottom w:val="single" w:sz="4" w:space="0" w:color="auto"/>
              <w:right w:val="single" w:sz="4" w:space="0" w:color="auto"/>
            </w:tcBorders>
            <w:shd w:val="clear" w:color="auto" w:fill="auto"/>
          </w:tcPr>
          <w:p w:rsidR="00394A6F" w:rsidRDefault="00394A6F" w:rsidP="00D549A6">
            <w:r>
              <w:rPr>
                <w:color w:val="000000"/>
              </w:rPr>
              <w:t>В</w:t>
            </w:r>
            <w:r w:rsidRPr="00B320A2">
              <w:rPr>
                <w:color w:val="000000"/>
              </w:rPr>
              <w:t>едомственная статистика</w:t>
            </w:r>
          </w:p>
        </w:tc>
      </w:tr>
      <w:tr w:rsidR="00394A6F" w:rsidRPr="00C10F3F" w:rsidTr="00077F64">
        <w:trPr>
          <w:trHeight w:val="559"/>
        </w:trPr>
        <w:tc>
          <w:tcPr>
            <w:tcW w:w="2687" w:type="dxa"/>
            <w:tcBorders>
              <w:top w:val="single" w:sz="4" w:space="0" w:color="auto"/>
              <w:left w:val="single" w:sz="4" w:space="0" w:color="auto"/>
              <w:bottom w:val="single" w:sz="4" w:space="0" w:color="auto"/>
              <w:right w:val="single" w:sz="4" w:space="0" w:color="auto"/>
            </w:tcBorders>
            <w:shd w:val="clear" w:color="auto" w:fill="auto"/>
          </w:tcPr>
          <w:p w:rsidR="00394A6F" w:rsidRPr="00341172" w:rsidRDefault="00394A6F" w:rsidP="00D549A6">
            <w:pPr>
              <w:rPr>
                <w:color w:val="000000"/>
              </w:rPr>
            </w:pPr>
            <w:r w:rsidRPr="00341172">
              <w:rPr>
                <w:color w:val="000000"/>
              </w:rPr>
              <w:t>Количество НИОКР</w:t>
            </w:r>
            <w:r w:rsidR="00367ACC">
              <w:rPr>
                <w:color w:val="000000"/>
              </w:rPr>
              <w:t>*</w:t>
            </w:r>
          </w:p>
        </w:tc>
        <w:tc>
          <w:tcPr>
            <w:tcW w:w="1331" w:type="dxa"/>
            <w:tcBorders>
              <w:top w:val="single" w:sz="4" w:space="0" w:color="auto"/>
              <w:left w:val="nil"/>
              <w:bottom w:val="single" w:sz="4" w:space="0" w:color="auto"/>
              <w:right w:val="single" w:sz="4" w:space="0" w:color="auto"/>
            </w:tcBorders>
            <w:shd w:val="clear" w:color="auto" w:fill="auto"/>
            <w:vAlign w:val="center"/>
          </w:tcPr>
          <w:p w:rsidR="00394A6F" w:rsidRPr="00341172" w:rsidRDefault="00394A6F" w:rsidP="00D549A6">
            <w:pPr>
              <w:jc w:val="center"/>
              <w:rPr>
                <w:color w:val="000000"/>
              </w:rPr>
            </w:pPr>
            <w:r w:rsidRPr="00341172">
              <w:rPr>
                <w:color w:val="000000"/>
              </w:rPr>
              <w:t>ед.</w:t>
            </w: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394A6F" w:rsidRDefault="00394A6F" w:rsidP="00077F64">
            <w:pPr>
              <w:jc w:val="center"/>
            </w:pPr>
            <w:r>
              <w:rPr>
                <w:color w:val="000000"/>
              </w:rPr>
              <w:t>Рост</w:t>
            </w:r>
          </w:p>
        </w:tc>
        <w:tc>
          <w:tcPr>
            <w:tcW w:w="2081" w:type="dxa"/>
            <w:tcBorders>
              <w:top w:val="single" w:sz="4" w:space="0" w:color="auto"/>
              <w:left w:val="nil"/>
              <w:bottom w:val="single" w:sz="4" w:space="0" w:color="auto"/>
              <w:right w:val="single" w:sz="4" w:space="0" w:color="auto"/>
            </w:tcBorders>
            <w:shd w:val="clear" w:color="auto" w:fill="auto"/>
          </w:tcPr>
          <w:p w:rsidR="00394A6F" w:rsidRDefault="00394A6F">
            <w:r w:rsidRPr="0020692D">
              <w:t>Подсчет</w:t>
            </w:r>
          </w:p>
        </w:tc>
        <w:tc>
          <w:tcPr>
            <w:tcW w:w="1843" w:type="dxa"/>
            <w:tcBorders>
              <w:top w:val="single" w:sz="4" w:space="0" w:color="auto"/>
              <w:left w:val="nil"/>
              <w:bottom w:val="single" w:sz="4" w:space="0" w:color="auto"/>
              <w:right w:val="single" w:sz="4" w:space="0" w:color="auto"/>
            </w:tcBorders>
            <w:shd w:val="clear" w:color="auto" w:fill="auto"/>
          </w:tcPr>
          <w:p w:rsidR="00394A6F" w:rsidRDefault="00394A6F" w:rsidP="00D549A6">
            <w:r>
              <w:rPr>
                <w:color w:val="000000"/>
              </w:rPr>
              <w:t>В</w:t>
            </w:r>
            <w:r w:rsidRPr="00B320A2">
              <w:rPr>
                <w:color w:val="000000"/>
              </w:rPr>
              <w:t>едомственная статистика</w:t>
            </w:r>
          </w:p>
        </w:tc>
      </w:tr>
      <w:tr w:rsidR="00C37033" w:rsidRPr="00C10F3F" w:rsidTr="00C37033">
        <w:trPr>
          <w:trHeight w:val="1122"/>
        </w:trPr>
        <w:tc>
          <w:tcPr>
            <w:tcW w:w="2687" w:type="dxa"/>
            <w:tcBorders>
              <w:top w:val="single" w:sz="4" w:space="0" w:color="auto"/>
              <w:left w:val="single" w:sz="4" w:space="0" w:color="auto"/>
              <w:bottom w:val="single" w:sz="4" w:space="0" w:color="auto"/>
              <w:right w:val="single" w:sz="4" w:space="0" w:color="auto"/>
            </w:tcBorders>
            <w:shd w:val="clear" w:color="auto" w:fill="auto"/>
          </w:tcPr>
          <w:p w:rsidR="00C37033" w:rsidRPr="00341172" w:rsidRDefault="00C37033" w:rsidP="00D549A6">
            <w:pPr>
              <w:rPr>
                <w:color w:val="000000"/>
              </w:rPr>
            </w:pPr>
            <w:r w:rsidRPr="00110FEE">
              <w:rPr>
                <w:color w:val="000000"/>
              </w:rPr>
              <w:t>Плотность автомобильных дорог общего пользования регионального или межмуниципального значения с твердым покрытием на 1000 кв. м территории Томской области</w:t>
            </w:r>
          </w:p>
        </w:tc>
        <w:tc>
          <w:tcPr>
            <w:tcW w:w="1331" w:type="dxa"/>
            <w:tcBorders>
              <w:top w:val="single" w:sz="4" w:space="0" w:color="auto"/>
              <w:left w:val="nil"/>
              <w:bottom w:val="single" w:sz="4" w:space="0" w:color="auto"/>
              <w:right w:val="single" w:sz="4" w:space="0" w:color="auto"/>
            </w:tcBorders>
            <w:shd w:val="clear" w:color="auto" w:fill="auto"/>
          </w:tcPr>
          <w:p w:rsidR="00C37033" w:rsidRPr="00341172" w:rsidRDefault="00C37033" w:rsidP="00D549A6">
            <w:pPr>
              <w:jc w:val="center"/>
              <w:rPr>
                <w:color w:val="000000"/>
              </w:rPr>
            </w:pPr>
            <w:r>
              <w:rPr>
                <w:color w:val="000000"/>
              </w:rPr>
              <w:t>км</w:t>
            </w:r>
          </w:p>
        </w:tc>
        <w:tc>
          <w:tcPr>
            <w:tcW w:w="1840" w:type="dxa"/>
            <w:tcBorders>
              <w:top w:val="single" w:sz="4" w:space="0" w:color="auto"/>
              <w:left w:val="nil"/>
              <w:bottom w:val="single" w:sz="4" w:space="0" w:color="auto"/>
              <w:right w:val="single" w:sz="4" w:space="0" w:color="auto"/>
            </w:tcBorders>
            <w:shd w:val="clear" w:color="auto" w:fill="auto"/>
            <w:noWrap/>
          </w:tcPr>
          <w:p w:rsidR="00C37033" w:rsidRPr="000921D4" w:rsidRDefault="003D0779" w:rsidP="00D549A6">
            <w:pPr>
              <w:jc w:val="center"/>
              <w:rPr>
                <w:color w:val="000000"/>
              </w:rPr>
            </w:pPr>
            <w:r>
              <w:rPr>
                <w:color w:val="000000"/>
              </w:rPr>
              <w:t>Рост</w:t>
            </w:r>
          </w:p>
        </w:tc>
        <w:tc>
          <w:tcPr>
            <w:tcW w:w="2081" w:type="dxa"/>
            <w:tcBorders>
              <w:top w:val="single" w:sz="4" w:space="0" w:color="auto"/>
              <w:left w:val="nil"/>
              <w:bottom w:val="single" w:sz="4" w:space="0" w:color="auto"/>
              <w:right w:val="single" w:sz="4" w:space="0" w:color="auto"/>
            </w:tcBorders>
            <w:shd w:val="clear" w:color="auto" w:fill="auto"/>
          </w:tcPr>
          <w:p w:rsidR="00C37033" w:rsidRPr="00131F4C" w:rsidRDefault="00C37033" w:rsidP="00D549A6">
            <w:pPr>
              <w:rPr>
                <w:color w:val="000000"/>
              </w:rPr>
            </w:pPr>
            <w:proofErr w:type="spellStart"/>
            <w:r>
              <w:rPr>
                <w:color w:val="000000"/>
              </w:rPr>
              <w:t>Птв</w:t>
            </w:r>
            <w:proofErr w:type="spellEnd"/>
            <w:r w:rsidRPr="00131F4C">
              <w:rPr>
                <w:color w:val="000000"/>
              </w:rPr>
              <w:t xml:space="preserve"> / </w:t>
            </w:r>
            <w:r>
              <w:rPr>
                <w:color w:val="000000"/>
                <w:lang w:val="en-US"/>
              </w:rPr>
              <w:t>S</w:t>
            </w:r>
            <w:r>
              <w:rPr>
                <w:color w:val="000000"/>
              </w:rPr>
              <w:t xml:space="preserve">, </w:t>
            </w:r>
            <w:r w:rsidRPr="00131F4C">
              <w:rPr>
                <w:color w:val="000000"/>
              </w:rPr>
              <w:t>где:</w:t>
            </w:r>
          </w:p>
          <w:p w:rsidR="00C37033" w:rsidRPr="00131F4C" w:rsidRDefault="00C37033" w:rsidP="00D549A6">
            <w:pPr>
              <w:rPr>
                <w:color w:val="000000"/>
              </w:rPr>
            </w:pPr>
            <w:proofErr w:type="spellStart"/>
            <w:r>
              <w:rPr>
                <w:color w:val="000000"/>
              </w:rPr>
              <w:t>Птв</w:t>
            </w:r>
            <w:proofErr w:type="spellEnd"/>
            <w:r w:rsidRPr="00131F4C">
              <w:rPr>
                <w:color w:val="000000"/>
              </w:rPr>
              <w:t xml:space="preserve"> – </w:t>
            </w:r>
            <w:r>
              <w:rPr>
                <w:color w:val="000000"/>
              </w:rPr>
              <w:t xml:space="preserve">протяженность </w:t>
            </w:r>
            <w:r w:rsidRPr="00110FEE">
              <w:rPr>
                <w:color w:val="000000"/>
              </w:rPr>
              <w:t xml:space="preserve">автомобильных дорог общего пользования регионального или </w:t>
            </w:r>
            <w:proofErr w:type="spellStart"/>
            <w:proofErr w:type="gramStart"/>
            <w:r w:rsidRPr="00110FEE">
              <w:rPr>
                <w:color w:val="000000"/>
              </w:rPr>
              <w:t>межмуниципаль</w:t>
            </w:r>
            <w:r w:rsidR="00574B21">
              <w:rPr>
                <w:color w:val="000000"/>
              </w:rPr>
              <w:t>-</w:t>
            </w:r>
            <w:r w:rsidRPr="00110FEE">
              <w:rPr>
                <w:color w:val="000000"/>
              </w:rPr>
              <w:t>ного</w:t>
            </w:r>
            <w:proofErr w:type="spellEnd"/>
            <w:proofErr w:type="gramEnd"/>
            <w:r w:rsidRPr="00110FEE">
              <w:rPr>
                <w:color w:val="000000"/>
              </w:rPr>
              <w:t xml:space="preserve"> значения с твердым покрытием</w:t>
            </w:r>
            <w:r>
              <w:rPr>
                <w:color w:val="000000"/>
              </w:rPr>
              <w:t xml:space="preserve"> (ведомственная отчетность)</w:t>
            </w:r>
            <w:r w:rsidRPr="00131F4C">
              <w:rPr>
                <w:color w:val="000000"/>
              </w:rPr>
              <w:t xml:space="preserve">, </w:t>
            </w:r>
            <w:r>
              <w:rPr>
                <w:color w:val="000000"/>
              </w:rPr>
              <w:t>км,</w:t>
            </w:r>
          </w:p>
          <w:p w:rsidR="00C37033" w:rsidRDefault="00C37033" w:rsidP="00D549A6">
            <w:r>
              <w:rPr>
                <w:color w:val="000000"/>
                <w:lang w:val="en-US"/>
              </w:rPr>
              <w:t>S</w:t>
            </w:r>
            <w:r w:rsidRPr="00131F4C">
              <w:rPr>
                <w:color w:val="000000"/>
              </w:rPr>
              <w:t xml:space="preserve"> –</w:t>
            </w:r>
            <w:r>
              <w:rPr>
                <w:color w:val="000000"/>
              </w:rPr>
              <w:t xml:space="preserve"> площадь территории</w:t>
            </w:r>
            <w:r w:rsidRPr="00131F4C">
              <w:rPr>
                <w:color w:val="000000"/>
              </w:rPr>
              <w:t xml:space="preserve"> </w:t>
            </w:r>
            <w:r>
              <w:rPr>
                <w:color w:val="000000"/>
              </w:rPr>
              <w:t xml:space="preserve">Томской области, тыс. кв. км, </w:t>
            </w:r>
            <w:r>
              <w:rPr>
                <w:color w:val="000000"/>
                <w:lang w:val="en-US"/>
              </w:rPr>
              <w:t>S</w:t>
            </w:r>
            <w:r>
              <w:rPr>
                <w:color w:val="000000"/>
              </w:rPr>
              <w:t>=314,4 тыс. кв. км.</w:t>
            </w:r>
          </w:p>
        </w:tc>
        <w:tc>
          <w:tcPr>
            <w:tcW w:w="1843" w:type="dxa"/>
            <w:tcBorders>
              <w:top w:val="single" w:sz="4" w:space="0" w:color="auto"/>
              <w:left w:val="nil"/>
              <w:bottom w:val="single" w:sz="4" w:space="0" w:color="auto"/>
              <w:right w:val="single" w:sz="4" w:space="0" w:color="auto"/>
            </w:tcBorders>
            <w:shd w:val="clear" w:color="auto" w:fill="auto"/>
          </w:tcPr>
          <w:p w:rsidR="00C37033" w:rsidRDefault="00077F64" w:rsidP="00D549A6">
            <w:r>
              <w:rPr>
                <w:color w:val="000000"/>
              </w:rPr>
              <w:t>В</w:t>
            </w:r>
            <w:r w:rsidR="00C37033" w:rsidRPr="00B320A2">
              <w:rPr>
                <w:color w:val="000000"/>
              </w:rPr>
              <w:t>едомственная статистика</w:t>
            </w:r>
          </w:p>
        </w:tc>
      </w:tr>
    </w:tbl>
    <w:p w:rsidR="00C37033" w:rsidRDefault="00C37033" w:rsidP="00C37033">
      <w:pPr>
        <w:jc w:val="both"/>
      </w:pPr>
    </w:p>
    <w:p w:rsidR="00367ACC" w:rsidRDefault="00367ACC" w:rsidP="00C37033">
      <w:pPr>
        <w:jc w:val="both"/>
      </w:pPr>
      <w:r w:rsidRPr="00367ACC">
        <w:t>*Научно-исследовательские и опытно-конструкторские работы (далее – НИОКР).</w:t>
      </w:r>
    </w:p>
    <w:p w:rsidR="000D1DBB" w:rsidRDefault="000D1DBB" w:rsidP="00C37033">
      <w:pPr>
        <w:jc w:val="both"/>
      </w:pPr>
    </w:p>
    <w:p w:rsidR="000D1DBB" w:rsidRDefault="000D1DBB" w:rsidP="00C37033">
      <w:pPr>
        <w:jc w:val="both"/>
      </w:pPr>
    </w:p>
    <w:p w:rsidR="000D1DBB" w:rsidRDefault="000D1DBB" w:rsidP="00C37033">
      <w:pPr>
        <w:jc w:val="both"/>
      </w:pPr>
    </w:p>
    <w:p w:rsidR="000D1DBB" w:rsidRDefault="000D1DBB" w:rsidP="00C37033">
      <w:pPr>
        <w:jc w:val="both"/>
      </w:pPr>
    </w:p>
    <w:p w:rsidR="000D1DBB" w:rsidRDefault="000D1DBB" w:rsidP="00C37033">
      <w:pPr>
        <w:jc w:val="both"/>
      </w:pPr>
    </w:p>
    <w:p w:rsidR="000D1DBB" w:rsidRDefault="000D1DBB" w:rsidP="00C37033">
      <w:pPr>
        <w:jc w:val="both"/>
      </w:pPr>
    </w:p>
    <w:p w:rsidR="000D1DBB" w:rsidRDefault="000D1DBB" w:rsidP="00C37033">
      <w:pPr>
        <w:jc w:val="both"/>
      </w:pPr>
    </w:p>
    <w:p w:rsidR="000D1DBB" w:rsidRDefault="000D1DBB" w:rsidP="00C37033">
      <w:pPr>
        <w:jc w:val="both"/>
      </w:pPr>
    </w:p>
    <w:p w:rsidR="000D1DBB" w:rsidRPr="00C10F3F" w:rsidRDefault="000D1DBB" w:rsidP="00C37033">
      <w:pPr>
        <w:jc w:val="both"/>
      </w:pPr>
    </w:p>
    <w:tbl>
      <w:tblPr>
        <w:tblW w:w="9782" w:type="dxa"/>
        <w:tblInd w:w="-318" w:type="dxa"/>
        <w:tblLayout w:type="fixed"/>
        <w:tblLook w:val="04A0" w:firstRow="1" w:lastRow="0" w:firstColumn="1" w:lastColumn="0" w:noHBand="0" w:noVBand="1"/>
      </w:tblPr>
      <w:tblGrid>
        <w:gridCol w:w="2126"/>
        <w:gridCol w:w="1892"/>
        <w:gridCol w:w="236"/>
        <w:gridCol w:w="708"/>
        <w:gridCol w:w="2977"/>
        <w:gridCol w:w="1843"/>
      </w:tblGrid>
      <w:tr w:rsidR="00C37033" w:rsidRPr="00C10F3F" w:rsidTr="00D549A6">
        <w:trPr>
          <w:trHeight w:val="300"/>
        </w:trPr>
        <w:tc>
          <w:tcPr>
            <w:tcW w:w="9782" w:type="dxa"/>
            <w:gridSpan w:val="6"/>
            <w:tcBorders>
              <w:top w:val="nil"/>
              <w:left w:val="nil"/>
              <w:bottom w:val="nil"/>
              <w:right w:val="nil"/>
            </w:tcBorders>
            <w:shd w:val="clear" w:color="auto" w:fill="auto"/>
            <w:noWrap/>
            <w:vAlign w:val="bottom"/>
            <w:hideMark/>
          </w:tcPr>
          <w:p w:rsidR="00C37033" w:rsidRPr="00C10F3F" w:rsidRDefault="00C37033" w:rsidP="00D549A6">
            <w:pPr>
              <w:jc w:val="center"/>
              <w:rPr>
                <w:color w:val="000000"/>
              </w:rPr>
            </w:pPr>
            <w:r w:rsidRPr="00C10F3F">
              <w:rPr>
                <w:color w:val="000000"/>
              </w:rPr>
              <w:t>Раздел 4. Порядок управления ВЦП</w:t>
            </w:r>
          </w:p>
        </w:tc>
      </w:tr>
      <w:tr w:rsidR="00C37033" w:rsidRPr="00C10F3F" w:rsidTr="00D549A6">
        <w:trPr>
          <w:trHeight w:val="300"/>
        </w:trPr>
        <w:tc>
          <w:tcPr>
            <w:tcW w:w="9782" w:type="dxa"/>
            <w:gridSpan w:val="6"/>
            <w:tcBorders>
              <w:top w:val="nil"/>
              <w:left w:val="nil"/>
              <w:bottom w:val="nil"/>
              <w:right w:val="nil"/>
            </w:tcBorders>
            <w:shd w:val="clear" w:color="auto" w:fill="auto"/>
            <w:noWrap/>
            <w:vAlign w:val="bottom"/>
          </w:tcPr>
          <w:p w:rsidR="00C37033" w:rsidRPr="00C10F3F" w:rsidRDefault="00C37033" w:rsidP="00D549A6">
            <w:pPr>
              <w:jc w:val="center"/>
              <w:rPr>
                <w:color w:val="000000"/>
              </w:rPr>
            </w:pPr>
          </w:p>
        </w:tc>
      </w:tr>
      <w:tr w:rsidR="00C37033" w:rsidRPr="00C10F3F" w:rsidTr="00D549A6">
        <w:trPr>
          <w:trHeight w:val="782"/>
        </w:trPr>
        <w:tc>
          <w:tcPr>
            <w:tcW w:w="496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Ответственный за реализацию ВЦП (фамилия, имя, отчество, должность)</w:t>
            </w:r>
          </w:p>
        </w:tc>
        <w:tc>
          <w:tcPr>
            <w:tcW w:w="4820" w:type="dxa"/>
            <w:gridSpan w:val="2"/>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1F4C80" w:rsidP="00D17353">
            <w:pPr>
              <w:rPr>
                <w:color w:val="000000"/>
              </w:rPr>
            </w:pPr>
            <w:r>
              <w:rPr>
                <w:color w:val="000000"/>
              </w:rPr>
              <w:t>Дроздов Юрий Викторович</w:t>
            </w:r>
            <w:r w:rsidR="00D17353">
              <w:rPr>
                <w:color w:val="000000"/>
              </w:rPr>
              <w:t xml:space="preserve">, </w:t>
            </w:r>
            <w:r w:rsidR="00367ACC" w:rsidRPr="00EF1453">
              <w:rPr>
                <w:color w:val="000000"/>
              </w:rPr>
              <w:t xml:space="preserve">директор Областного государственного казенного учреждения «Управление автомобильных дорог Томской области» (далее </w:t>
            </w:r>
            <w:r w:rsidR="00367ACC" w:rsidRPr="00EF1453">
              <w:t>–</w:t>
            </w:r>
            <w:r w:rsidR="00367ACC" w:rsidRPr="00EF1453">
              <w:rPr>
                <w:color w:val="000000"/>
              </w:rPr>
              <w:t xml:space="preserve"> ОГКУ «Томскавтодор»)</w:t>
            </w:r>
          </w:p>
        </w:tc>
      </w:tr>
      <w:tr w:rsidR="00C37033" w:rsidRPr="00C10F3F" w:rsidTr="00D549A6">
        <w:trPr>
          <w:trHeight w:val="1665"/>
        </w:trPr>
        <w:tc>
          <w:tcPr>
            <w:tcW w:w="496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Порядок организации работы по реализации ВЦП</w:t>
            </w:r>
          </w:p>
        </w:tc>
        <w:tc>
          <w:tcPr>
            <w:tcW w:w="4820" w:type="dxa"/>
            <w:gridSpan w:val="2"/>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D17353">
            <w:pPr>
              <w:rPr>
                <w:color w:val="000000"/>
              </w:rPr>
            </w:pPr>
            <w:r w:rsidRPr="00110FEE">
              <w:rPr>
                <w:color w:val="000000"/>
              </w:rPr>
              <w:t>Реализация мероприятий ВЦП осуществляется подведомственн</w:t>
            </w:r>
            <w:r>
              <w:rPr>
                <w:color w:val="000000"/>
              </w:rPr>
              <w:t>ой</w:t>
            </w:r>
            <w:r w:rsidRPr="00110FEE">
              <w:rPr>
                <w:color w:val="000000"/>
              </w:rPr>
              <w:t xml:space="preserve"> организаци</w:t>
            </w:r>
            <w:r>
              <w:rPr>
                <w:color w:val="000000"/>
              </w:rPr>
              <w:t>ей</w:t>
            </w:r>
            <w:r w:rsidRPr="00110FEE">
              <w:rPr>
                <w:color w:val="000000"/>
              </w:rPr>
              <w:t xml:space="preserve"> Департамента транспорта, дорожной деятельности и связи Томской области - ОГКУ </w:t>
            </w:r>
            <w:r w:rsidR="00D17353">
              <w:rPr>
                <w:color w:val="000000"/>
              </w:rPr>
              <w:t>«</w:t>
            </w:r>
            <w:r w:rsidRPr="00110FEE">
              <w:rPr>
                <w:color w:val="000000"/>
              </w:rPr>
              <w:t>Томскавтодор</w:t>
            </w:r>
            <w:r w:rsidR="00D17353">
              <w:rPr>
                <w:color w:val="000000"/>
              </w:rPr>
              <w:t>»</w:t>
            </w:r>
          </w:p>
        </w:tc>
      </w:tr>
      <w:tr w:rsidR="00C37033" w:rsidRPr="00C10F3F" w:rsidTr="00D549A6">
        <w:trPr>
          <w:trHeight w:val="864"/>
        </w:trPr>
        <w:tc>
          <w:tcPr>
            <w:tcW w:w="496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Ответственный за текущий мониторинг ВЦП и составление форм годовой отчетности о реализации ВЦП (фамилия, имя, отчество, должность)</w:t>
            </w:r>
          </w:p>
        </w:tc>
        <w:tc>
          <w:tcPr>
            <w:tcW w:w="4820" w:type="dxa"/>
            <w:gridSpan w:val="2"/>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D17353">
            <w:pPr>
              <w:rPr>
                <w:color w:val="000000"/>
              </w:rPr>
            </w:pPr>
            <w:r w:rsidRPr="00110FEE">
              <w:rPr>
                <w:color w:val="000000"/>
              </w:rPr>
              <w:t xml:space="preserve">Соболь Надежда Анатольевна, заместитель директора </w:t>
            </w:r>
            <w:r w:rsidR="00D17353">
              <w:rPr>
                <w:color w:val="000000"/>
              </w:rPr>
              <w:t>по экономике ОГКУ «Томскавтодор»</w:t>
            </w:r>
          </w:p>
        </w:tc>
      </w:tr>
      <w:tr w:rsidR="00C37033" w:rsidRPr="00C10F3F" w:rsidTr="00D549A6">
        <w:trPr>
          <w:trHeight w:val="720"/>
        </w:trPr>
        <w:tc>
          <w:tcPr>
            <w:tcW w:w="496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 xml:space="preserve">Сроки текущего мониторинга ВЦП </w:t>
            </w:r>
          </w:p>
        </w:tc>
        <w:tc>
          <w:tcPr>
            <w:tcW w:w="4820" w:type="dxa"/>
            <w:gridSpan w:val="2"/>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Ежеквартально до 25 числа месяца, следующего за отчетным кварталом</w:t>
            </w:r>
          </w:p>
        </w:tc>
      </w:tr>
      <w:tr w:rsidR="00C37033" w:rsidRPr="00C10F3F" w:rsidTr="00D549A6">
        <w:trPr>
          <w:trHeight w:val="975"/>
        </w:trPr>
        <w:tc>
          <w:tcPr>
            <w:tcW w:w="496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Порядок осуществления текущего мониторинга ВЦП и формы отчетности по текущему мониторингу ВЦП</w:t>
            </w:r>
          </w:p>
        </w:tc>
        <w:tc>
          <w:tcPr>
            <w:tcW w:w="4820" w:type="dxa"/>
            <w:gridSpan w:val="2"/>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3D0779">
            <w:pPr>
              <w:rPr>
                <w:color w:val="000000"/>
              </w:rPr>
            </w:pPr>
            <w:r w:rsidRPr="00D52182">
              <w:rPr>
                <w:color w:val="000000"/>
              </w:rPr>
              <w:t>В соответствии с распоряжением Департамента транспорта, дорожной деятельности и связи Томской области</w:t>
            </w:r>
            <w:r>
              <w:rPr>
                <w:color w:val="000000"/>
              </w:rPr>
              <w:t xml:space="preserve"> от 16.10.2014 №60 «</w:t>
            </w:r>
            <w:r w:rsidRPr="00B87E1B">
              <w:rPr>
                <w:color w:val="000000"/>
              </w:rPr>
              <w:t>О мониторинге ведомственных целевых программ</w:t>
            </w:r>
            <w:r>
              <w:rPr>
                <w:color w:val="000000"/>
              </w:rPr>
              <w:t>»</w:t>
            </w:r>
          </w:p>
        </w:tc>
      </w:tr>
      <w:tr w:rsidR="00C37033" w:rsidRPr="00C10F3F" w:rsidTr="00D549A6">
        <w:trPr>
          <w:trHeight w:val="300"/>
        </w:trPr>
        <w:tc>
          <w:tcPr>
            <w:tcW w:w="9782" w:type="dxa"/>
            <w:gridSpan w:val="6"/>
            <w:tcBorders>
              <w:top w:val="nil"/>
              <w:left w:val="nil"/>
              <w:bottom w:val="nil"/>
              <w:right w:val="nil"/>
            </w:tcBorders>
            <w:shd w:val="clear" w:color="auto" w:fill="auto"/>
            <w:noWrap/>
            <w:vAlign w:val="bottom"/>
            <w:hideMark/>
          </w:tcPr>
          <w:p w:rsidR="00A003F0" w:rsidRDefault="00A003F0" w:rsidP="00D549A6">
            <w:pPr>
              <w:jc w:val="center"/>
              <w:rPr>
                <w:color w:val="000000"/>
              </w:rPr>
            </w:pPr>
          </w:p>
          <w:p w:rsidR="00C37033" w:rsidRPr="00C10F3F" w:rsidRDefault="00C37033" w:rsidP="00D549A6">
            <w:pPr>
              <w:jc w:val="center"/>
              <w:rPr>
                <w:color w:val="000000"/>
              </w:rPr>
            </w:pPr>
            <w:r w:rsidRPr="00C10F3F">
              <w:rPr>
                <w:color w:val="000000"/>
              </w:rPr>
              <w:t>Раздел 5. Оценка рисков реализации ВЦП</w:t>
            </w:r>
          </w:p>
        </w:tc>
      </w:tr>
      <w:tr w:rsidR="00C37033" w:rsidRPr="00C10F3F" w:rsidTr="00D549A6">
        <w:trPr>
          <w:trHeight w:val="300"/>
        </w:trPr>
        <w:tc>
          <w:tcPr>
            <w:tcW w:w="9782" w:type="dxa"/>
            <w:gridSpan w:val="6"/>
            <w:tcBorders>
              <w:top w:val="nil"/>
              <w:left w:val="nil"/>
              <w:bottom w:val="nil"/>
              <w:right w:val="nil"/>
            </w:tcBorders>
            <w:shd w:val="clear" w:color="auto" w:fill="auto"/>
            <w:noWrap/>
            <w:vAlign w:val="bottom"/>
          </w:tcPr>
          <w:p w:rsidR="00C37033" w:rsidRPr="00C10F3F" w:rsidRDefault="00C37033" w:rsidP="00D549A6">
            <w:pPr>
              <w:jc w:val="center"/>
              <w:rPr>
                <w:color w:val="000000"/>
              </w:rPr>
            </w:pPr>
          </w:p>
        </w:tc>
      </w:tr>
      <w:tr w:rsidR="00C37033" w:rsidRPr="00C10F3F" w:rsidTr="00D549A6">
        <w:trPr>
          <w:trHeight w:val="102"/>
        </w:trPr>
        <w:tc>
          <w:tcPr>
            <w:tcW w:w="2126" w:type="dxa"/>
            <w:tcBorders>
              <w:top w:val="nil"/>
              <w:left w:val="nil"/>
              <w:bottom w:val="nil"/>
              <w:right w:val="nil"/>
            </w:tcBorders>
            <w:shd w:val="clear" w:color="auto" w:fill="auto"/>
            <w:noWrap/>
            <w:vAlign w:val="bottom"/>
            <w:hideMark/>
          </w:tcPr>
          <w:p w:rsidR="00C37033" w:rsidRPr="00C10F3F" w:rsidRDefault="00C37033" w:rsidP="00D549A6">
            <w:pPr>
              <w:rPr>
                <w:color w:val="000000"/>
              </w:rPr>
            </w:pPr>
          </w:p>
        </w:tc>
        <w:tc>
          <w:tcPr>
            <w:tcW w:w="1892" w:type="dxa"/>
            <w:tcBorders>
              <w:top w:val="nil"/>
              <w:left w:val="nil"/>
              <w:bottom w:val="nil"/>
              <w:right w:val="nil"/>
            </w:tcBorders>
            <w:shd w:val="clear" w:color="auto" w:fill="auto"/>
            <w:noWrap/>
            <w:vAlign w:val="bottom"/>
            <w:hideMark/>
          </w:tcPr>
          <w:p w:rsidR="00C37033" w:rsidRPr="00C10F3F" w:rsidRDefault="00C37033" w:rsidP="00D549A6">
            <w:pPr>
              <w:rPr>
                <w:color w:val="000000"/>
              </w:rPr>
            </w:pPr>
          </w:p>
        </w:tc>
        <w:tc>
          <w:tcPr>
            <w:tcW w:w="236" w:type="dxa"/>
            <w:tcBorders>
              <w:top w:val="nil"/>
              <w:left w:val="nil"/>
              <w:bottom w:val="nil"/>
              <w:right w:val="nil"/>
            </w:tcBorders>
            <w:shd w:val="clear" w:color="auto" w:fill="auto"/>
            <w:noWrap/>
            <w:vAlign w:val="bottom"/>
            <w:hideMark/>
          </w:tcPr>
          <w:p w:rsidR="00C37033" w:rsidRPr="00C10F3F" w:rsidRDefault="00C37033" w:rsidP="00D549A6">
            <w:pPr>
              <w:rPr>
                <w:color w:val="000000"/>
              </w:rPr>
            </w:pPr>
          </w:p>
        </w:tc>
        <w:tc>
          <w:tcPr>
            <w:tcW w:w="3685" w:type="dxa"/>
            <w:gridSpan w:val="2"/>
            <w:tcBorders>
              <w:top w:val="nil"/>
              <w:left w:val="nil"/>
              <w:bottom w:val="nil"/>
              <w:right w:val="nil"/>
            </w:tcBorders>
            <w:shd w:val="clear" w:color="auto" w:fill="auto"/>
            <w:noWrap/>
            <w:vAlign w:val="bottom"/>
            <w:hideMark/>
          </w:tcPr>
          <w:p w:rsidR="00C37033" w:rsidRPr="00C10F3F" w:rsidRDefault="00C37033" w:rsidP="00D549A6">
            <w:pPr>
              <w:rPr>
                <w:color w:val="000000"/>
              </w:rPr>
            </w:pPr>
          </w:p>
        </w:tc>
        <w:tc>
          <w:tcPr>
            <w:tcW w:w="1843" w:type="dxa"/>
            <w:tcBorders>
              <w:top w:val="nil"/>
              <w:left w:val="nil"/>
              <w:bottom w:val="nil"/>
              <w:right w:val="nil"/>
            </w:tcBorders>
            <w:shd w:val="clear" w:color="auto" w:fill="auto"/>
            <w:noWrap/>
            <w:vAlign w:val="bottom"/>
            <w:hideMark/>
          </w:tcPr>
          <w:p w:rsidR="00C37033" w:rsidRPr="00C10F3F" w:rsidRDefault="00C37033" w:rsidP="00D549A6">
            <w:pPr>
              <w:rPr>
                <w:color w:val="000000"/>
              </w:rPr>
            </w:pPr>
          </w:p>
        </w:tc>
      </w:tr>
      <w:tr w:rsidR="00C37033" w:rsidRPr="00C10F3F" w:rsidTr="00D549A6">
        <w:trPr>
          <w:trHeight w:val="615"/>
        </w:trPr>
        <w:tc>
          <w:tcPr>
            <w:tcW w:w="40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 xml:space="preserve">Описание рисков </w:t>
            </w:r>
          </w:p>
        </w:tc>
        <w:tc>
          <w:tcPr>
            <w:tcW w:w="5764" w:type="dxa"/>
            <w:gridSpan w:val="4"/>
            <w:tcBorders>
              <w:top w:val="single" w:sz="4" w:space="0" w:color="auto"/>
              <w:left w:val="nil"/>
              <w:bottom w:val="single" w:sz="4" w:space="0" w:color="auto"/>
              <w:right w:val="single" w:sz="4" w:space="0" w:color="auto"/>
            </w:tcBorders>
            <w:shd w:val="clear" w:color="auto" w:fill="auto"/>
            <w:vAlign w:val="center"/>
            <w:hideMark/>
          </w:tcPr>
          <w:p w:rsidR="00C37033" w:rsidRPr="00C10F3F" w:rsidRDefault="00C37033" w:rsidP="00D549A6">
            <w:pPr>
              <w:jc w:val="center"/>
              <w:rPr>
                <w:color w:val="000000"/>
              </w:rPr>
            </w:pPr>
            <w:r w:rsidRPr="00C10F3F">
              <w:rPr>
                <w:color w:val="000000"/>
              </w:rPr>
              <w:t>Оценка возможного влияния рисков на реализацию ВЦП</w:t>
            </w:r>
          </w:p>
        </w:tc>
      </w:tr>
      <w:tr w:rsidR="00C37033" w:rsidRPr="00C10F3F" w:rsidTr="00D549A6">
        <w:trPr>
          <w:trHeight w:val="475"/>
        </w:trPr>
        <w:tc>
          <w:tcPr>
            <w:tcW w:w="401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7033" w:rsidRPr="00C10F3F" w:rsidRDefault="00C37033" w:rsidP="00D549A6">
            <w:pPr>
              <w:rPr>
                <w:color w:val="000000"/>
              </w:rPr>
            </w:pPr>
            <w:r w:rsidRPr="00C10F3F">
              <w:rPr>
                <w:color w:val="000000"/>
              </w:rPr>
              <w:t>Природные и техногенные катастрофы</w:t>
            </w:r>
          </w:p>
        </w:tc>
        <w:tc>
          <w:tcPr>
            <w:tcW w:w="5764" w:type="dxa"/>
            <w:gridSpan w:val="4"/>
            <w:tcBorders>
              <w:top w:val="single" w:sz="4" w:space="0" w:color="auto"/>
              <w:left w:val="nil"/>
              <w:bottom w:val="single" w:sz="4" w:space="0" w:color="auto"/>
              <w:right w:val="single" w:sz="4" w:space="0" w:color="000000"/>
            </w:tcBorders>
            <w:shd w:val="clear" w:color="auto" w:fill="auto"/>
            <w:vAlign w:val="center"/>
            <w:hideMark/>
          </w:tcPr>
          <w:p w:rsidR="00C37033" w:rsidRPr="00C10F3F" w:rsidRDefault="00C37033" w:rsidP="00D549A6">
            <w:pPr>
              <w:rPr>
                <w:color w:val="000000"/>
              </w:rPr>
            </w:pPr>
            <w:r w:rsidRPr="00C10F3F">
              <w:rPr>
                <w:color w:val="000000"/>
              </w:rPr>
              <w:t>Невозможность</w:t>
            </w:r>
            <w:r>
              <w:rPr>
                <w:color w:val="000000"/>
              </w:rPr>
              <w:t xml:space="preserve"> </w:t>
            </w:r>
            <w:r w:rsidRPr="00C10F3F">
              <w:rPr>
                <w:color w:val="000000"/>
              </w:rPr>
              <w:t xml:space="preserve">реализации мероприятий </w:t>
            </w:r>
          </w:p>
        </w:tc>
      </w:tr>
      <w:tr w:rsidR="00C37033" w:rsidRPr="00C10F3F" w:rsidTr="00D549A6">
        <w:trPr>
          <w:trHeight w:val="1265"/>
        </w:trPr>
        <w:tc>
          <w:tcPr>
            <w:tcW w:w="40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7033" w:rsidRPr="00C10F3F" w:rsidRDefault="00C37033" w:rsidP="00D549A6">
            <w:pPr>
              <w:rPr>
                <w:color w:val="000000"/>
              </w:rPr>
            </w:pPr>
            <w:r w:rsidRPr="00C10F3F">
              <w:rPr>
                <w:color w:val="000000"/>
              </w:rPr>
              <w:t>Опережающие темпы инфляции</w:t>
            </w:r>
          </w:p>
        </w:tc>
        <w:tc>
          <w:tcPr>
            <w:tcW w:w="5764" w:type="dxa"/>
            <w:gridSpan w:val="4"/>
            <w:tcBorders>
              <w:top w:val="single" w:sz="4" w:space="0" w:color="auto"/>
              <w:left w:val="nil"/>
              <w:bottom w:val="single" w:sz="4" w:space="0" w:color="auto"/>
              <w:right w:val="single" w:sz="4" w:space="0" w:color="000000"/>
            </w:tcBorders>
            <w:shd w:val="clear" w:color="auto" w:fill="auto"/>
            <w:vAlign w:val="center"/>
            <w:hideMark/>
          </w:tcPr>
          <w:p w:rsidR="00C37033" w:rsidRPr="00C10F3F" w:rsidRDefault="00C37033" w:rsidP="00D549A6">
            <w:pPr>
              <w:rPr>
                <w:color w:val="000000"/>
              </w:rPr>
            </w:pPr>
            <w:r w:rsidRPr="00C10F3F">
              <w:rPr>
                <w:color w:val="000000"/>
              </w:rPr>
              <w:t>Невозможность реализации мероприятий в рамках ресурсного обеспечения,</w:t>
            </w:r>
            <w:r>
              <w:rPr>
                <w:color w:val="000000"/>
              </w:rPr>
              <w:t xml:space="preserve"> </w:t>
            </w:r>
            <w:r w:rsidRPr="00C10F3F">
              <w:rPr>
                <w:color w:val="000000"/>
              </w:rPr>
              <w:t>что приведет к</w:t>
            </w:r>
            <w:r>
              <w:rPr>
                <w:color w:val="000000"/>
              </w:rPr>
              <w:t xml:space="preserve"> </w:t>
            </w:r>
            <w:r w:rsidRPr="00C10F3F">
              <w:rPr>
                <w:color w:val="000000"/>
              </w:rPr>
              <w:t>снижению</w:t>
            </w:r>
            <w:r>
              <w:rPr>
                <w:color w:val="000000"/>
              </w:rPr>
              <w:t xml:space="preserve"> </w:t>
            </w:r>
            <w:r w:rsidRPr="00C10F3F">
              <w:rPr>
                <w:color w:val="000000"/>
              </w:rPr>
              <w:t>показателей непосредственного результата; значительное повышение стоимости строительных</w:t>
            </w:r>
            <w:r>
              <w:rPr>
                <w:color w:val="000000"/>
              </w:rPr>
              <w:t xml:space="preserve"> </w:t>
            </w:r>
            <w:r w:rsidRPr="00C10F3F">
              <w:rPr>
                <w:color w:val="000000"/>
              </w:rPr>
              <w:t>и горюче-смазочных</w:t>
            </w:r>
            <w:r>
              <w:rPr>
                <w:color w:val="000000"/>
              </w:rPr>
              <w:t xml:space="preserve"> </w:t>
            </w:r>
            <w:r w:rsidRPr="00C10F3F">
              <w:rPr>
                <w:color w:val="000000"/>
              </w:rPr>
              <w:t>материалов</w:t>
            </w:r>
          </w:p>
        </w:tc>
      </w:tr>
    </w:tbl>
    <w:p w:rsidR="00B145BC" w:rsidRPr="009F4AFD" w:rsidRDefault="00B145BC" w:rsidP="00B145BC">
      <w:pPr>
        <w:jc w:val="center"/>
      </w:pPr>
    </w:p>
    <w:p w:rsidR="007911D0" w:rsidRPr="009F4AFD" w:rsidRDefault="007911D0" w:rsidP="00B145BC">
      <w:pPr>
        <w:jc w:val="center"/>
        <w:sectPr w:rsidR="007911D0" w:rsidRPr="009F4AFD" w:rsidSect="00AD4C99">
          <w:headerReference w:type="default" r:id="rId9"/>
          <w:pgSz w:w="11906" w:h="16838"/>
          <w:pgMar w:top="822" w:right="851" w:bottom="1418" w:left="1701" w:header="709" w:footer="709" w:gutter="0"/>
          <w:pgNumType w:start="0"/>
          <w:cols w:space="708"/>
          <w:titlePg/>
          <w:docGrid w:linePitch="360"/>
        </w:sectPr>
      </w:pPr>
    </w:p>
    <w:p w:rsidR="007911D0" w:rsidRDefault="007911D0" w:rsidP="00B145BC">
      <w:pPr>
        <w:jc w:val="center"/>
        <w:rPr>
          <w:rFonts w:ascii="Calibri" w:eastAsia="Calibri" w:hAnsi="Calibri"/>
          <w:sz w:val="22"/>
          <w:szCs w:val="22"/>
        </w:rPr>
      </w:pPr>
    </w:p>
    <w:p w:rsidR="00394A6F" w:rsidRDefault="007911D0" w:rsidP="00B145BC">
      <w:pPr>
        <w:jc w:val="center"/>
        <w:rPr>
          <w:lang w:val="en-US"/>
        </w:rPr>
      </w:pPr>
      <w:r w:rsidRPr="007911D0">
        <w:t>Раздел</w:t>
      </w:r>
      <w:r w:rsidRPr="007911D0">
        <w:rPr>
          <w:lang w:val="en-US"/>
        </w:rPr>
        <w:t xml:space="preserve"> 6. </w:t>
      </w:r>
      <w:r w:rsidRPr="007911D0">
        <w:t>Мероприятия</w:t>
      </w:r>
      <w:r w:rsidRPr="007911D0">
        <w:rPr>
          <w:lang w:val="en-US"/>
        </w:rPr>
        <w:t xml:space="preserve"> ВЦП</w:t>
      </w:r>
    </w:p>
    <w:p w:rsidR="00394A6F" w:rsidRDefault="00394A6F" w:rsidP="00B145BC">
      <w:pPr>
        <w:jc w:val="center"/>
      </w:pPr>
    </w:p>
    <w:tbl>
      <w:tblPr>
        <w:tblStyle w:val="aa"/>
        <w:tblW w:w="15919" w:type="dxa"/>
        <w:tblInd w:w="-885" w:type="dxa"/>
        <w:tblLayout w:type="fixed"/>
        <w:tblLook w:val="04A0" w:firstRow="1" w:lastRow="0" w:firstColumn="1" w:lastColumn="0" w:noHBand="0" w:noVBand="1"/>
      </w:tblPr>
      <w:tblGrid>
        <w:gridCol w:w="401"/>
        <w:gridCol w:w="1572"/>
        <w:gridCol w:w="2123"/>
        <w:gridCol w:w="394"/>
        <w:gridCol w:w="426"/>
        <w:gridCol w:w="709"/>
        <w:gridCol w:w="851"/>
        <w:gridCol w:w="1417"/>
        <w:gridCol w:w="1418"/>
        <w:gridCol w:w="1422"/>
        <w:gridCol w:w="2403"/>
        <w:gridCol w:w="577"/>
        <w:gridCol w:w="24"/>
        <w:gridCol w:w="744"/>
        <w:gridCol w:w="701"/>
        <w:gridCol w:w="8"/>
        <w:gridCol w:w="729"/>
      </w:tblGrid>
      <w:tr w:rsidR="00394A6F" w:rsidRPr="007911D0" w:rsidTr="002C62E7">
        <w:trPr>
          <w:cantSplit/>
          <w:trHeight w:val="2191"/>
          <w:tblHeader/>
        </w:trPr>
        <w:tc>
          <w:tcPr>
            <w:tcW w:w="401" w:type="dxa"/>
            <w:vMerge w:val="restart"/>
            <w:textDirection w:val="btLr"/>
            <w:vAlign w:val="center"/>
            <w:hideMark/>
          </w:tcPr>
          <w:p w:rsidR="00394A6F" w:rsidRPr="007911D0" w:rsidRDefault="00394A6F" w:rsidP="00E86F82">
            <w:pPr>
              <w:ind w:left="113" w:right="113"/>
              <w:jc w:val="center"/>
            </w:pPr>
            <w:r>
              <w:t>№</w:t>
            </w:r>
            <w:r w:rsidRPr="007911D0">
              <w:t xml:space="preserve"> </w:t>
            </w:r>
            <w:proofErr w:type="gramStart"/>
            <w:r w:rsidRPr="007911D0">
              <w:t>п</w:t>
            </w:r>
            <w:proofErr w:type="gramEnd"/>
            <w:r>
              <w:t>/</w:t>
            </w:r>
            <w:r w:rsidRPr="007911D0">
              <w:t>п</w:t>
            </w:r>
          </w:p>
        </w:tc>
        <w:tc>
          <w:tcPr>
            <w:tcW w:w="1572" w:type="dxa"/>
            <w:vMerge w:val="restart"/>
            <w:textDirection w:val="btLr"/>
            <w:vAlign w:val="center"/>
            <w:hideMark/>
          </w:tcPr>
          <w:p w:rsidR="00394A6F" w:rsidRPr="007911D0" w:rsidRDefault="00394A6F" w:rsidP="00E86F82">
            <w:pPr>
              <w:ind w:left="113" w:right="113"/>
              <w:jc w:val="center"/>
            </w:pPr>
            <w:r w:rsidRPr="007911D0">
              <w:t>Наименование мероприятия</w:t>
            </w:r>
          </w:p>
        </w:tc>
        <w:tc>
          <w:tcPr>
            <w:tcW w:w="2123" w:type="dxa"/>
            <w:vMerge w:val="restart"/>
            <w:textDirection w:val="btLr"/>
            <w:vAlign w:val="center"/>
            <w:hideMark/>
          </w:tcPr>
          <w:p w:rsidR="00394A6F" w:rsidRPr="007911D0" w:rsidRDefault="00394A6F" w:rsidP="00E86F82">
            <w:pPr>
              <w:ind w:left="113" w:right="113"/>
              <w:jc w:val="center"/>
            </w:pPr>
            <w:r w:rsidRPr="007911D0">
              <w:t>Содержание мероприятия</w:t>
            </w:r>
          </w:p>
        </w:tc>
        <w:tc>
          <w:tcPr>
            <w:tcW w:w="820" w:type="dxa"/>
            <w:gridSpan w:val="2"/>
            <w:textDirection w:val="btLr"/>
            <w:vAlign w:val="center"/>
            <w:hideMark/>
          </w:tcPr>
          <w:p w:rsidR="00394A6F" w:rsidRPr="007911D0" w:rsidRDefault="00394A6F" w:rsidP="00E86F82">
            <w:pPr>
              <w:ind w:left="113" w:right="113"/>
              <w:jc w:val="center"/>
            </w:pPr>
            <w:r w:rsidRPr="007911D0">
              <w:t>Срок реализации мероприятия</w:t>
            </w:r>
          </w:p>
        </w:tc>
        <w:tc>
          <w:tcPr>
            <w:tcW w:w="709" w:type="dxa"/>
            <w:vMerge w:val="restart"/>
            <w:textDirection w:val="btLr"/>
            <w:vAlign w:val="center"/>
            <w:hideMark/>
          </w:tcPr>
          <w:p w:rsidR="00394A6F" w:rsidRPr="007911D0" w:rsidRDefault="00394A6F" w:rsidP="00E86F82">
            <w:pPr>
              <w:ind w:left="113" w:right="113"/>
              <w:jc w:val="center"/>
            </w:pPr>
            <w:r w:rsidRPr="007911D0">
              <w:t>Исполнитель мероприятия</w:t>
            </w:r>
          </w:p>
        </w:tc>
        <w:tc>
          <w:tcPr>
            <w:tcW w:w="851" w:type="dxa"/>
            <w:vMerge w:val="restart"/>
            <w:textDirection w:val="btLr"/>
            <w:vAlign w:val="center"/>
            <w:hideMark/>
          </w:tcPr>
          <w:p w:rsidR="00394A6F" w:rsidRPr="007911D0" w:rsidRDefault="00394A6F" w:rsidP="00E86F82">
            <w:pPr>
              <w:ind w:left="113" w:right="113"/>
              <w:jc w:val="center"/>
            </w:pPr>
            <w:r w:rsidRPr="007911D0">
              <w:t>Код классификации расходов бюджетов (раздел, подраздел, целевая статья, вид расходов)</w:t>
            </w:r>
          </w:p>
        </w:tc>
        <w:tc>
          <w:tcPr>
            <w:tcW w:w="4257" w:type="dxa"/>
            <w:gridSpan w:val="3"/>
            <w:vAlign w:val="center"/>
            <w:hideMark/>
          </w:tcPr>
          <w:p w:rsidR="00394A6F" w:rsidRPr="007911D0" w:rsidRDefault="00394A6F" w:rsidP="00E86F82">
            <w:pPr>
              <w:jc w:val="center"/>
            </w:pPr>
            <w:r w:rsidRPr="007911D0">
              <w:t>Расходы на мероприятие (тыс. руб.)</w:t>
            </w:r>
          </w:p>
        </w:tc>
        <w:tc>
          <w:tcPr>
            <w:tcW w:w="5186" w:type="dxa"/>
            <w:gridSpan w:val="7"/>
            <w:vAlign w:val="center"/>
            <w:hideMark/>
          </w:tcPr>
          <w:p w:rsidR="00394A6F" w:rsidRPr="007911D0" w:rsidRDefault="00394A6F" w:rsidP="00E86F82">
            <w:pPr>
              <w:jc w:val="center"/>
            </w:pPr>
            <w:r w:rsidRPr="007911D0">
              <w:t>Показатели непосредственного результата (показатели реализации мероприятия)</w:t>
            </w:r>
          </w:p>
        </w:tc>
      </w:tr>
      <w:tr w:rsidR="00394A6F" w:rsidRPr="007911D0" w:rsidTr="002C62E7">
        <w:trPr>
          <w:cantSplit/>
          <w:trHeight w:val="2260"/>
          <w:tblHeader/>
        </w:trPr>
        <w:tc>
          <w:tcPr>
            <w:tcW w:w="401" w:type="dxa"/>
            <w:vMerge/>
            <w:hideMark/>
          </w:tcPr>
          <w:p w:rsidR="00394A6F" w:rsidRPr="007911D0" w:rsidRDefault="00394A6F" w:rsidP="00E86F82">
            <w:pPr>
              <w:jc w:val="center"/>
            </w:pPr>
          </w:p>
        </w:tc>
        <w:tc>
          <w:tcPr>
            <w:tcW w:w="1572" w:type="dxa"/>
            <w:vMerge/>
            <w:hideMark/>
          </w:tcPr>
          <w:p w:rsidR="00394A6F" w:rsidRPr="007911D0" w:rsidRDefault="00394A6F" w:rsidP="00E86F82">
            <w:pPr>
              <w:jc w:val="center"/>
            </w:pPr>
          </w:p>
        </w:tc>
        <w:tc>
          <w:tcPr>
            <w:tcW w:w="2123" w:type="dxa"/>
            <w:vMerge/>
            <w:hideMark/>
          </w:tcPr>
          <w:p w:rsidR="00394A6F" w:rsidRPr="007911D0" w:rsidRDefault="00394A6F" w:rsidP="00E86F82">
            <w:pPr>
              <w:jc w:val="center"/>
            </w:pPr>
          </w:p>
        </w:tc>
        <w:tc>
          <w:tcPr>
            <w:tcW w:w="394" w:type="dxa"/>
            <w:textDirection w:val="btLr"/>
            <w:vAlign w:val="center"/>
            <w:hideMark/>
          </w:tcPr>
          <w:p w:rsidR="00394A6F" w:rsidRPr="007911D0" w:rsidRDefault="00394A6F" w:rsidP="00E86F82">
            <w:pPr>
              <w:ind w:left="113" w:right="113"/>
              <w:jc w:val="center"/>
            </w:pPr>
            <w:r w:rsidRPr="007911D0">
              <w:t>с (месяц/ год)</w:t>
            </w:r>
          </w:p>
        </w:tc>
        <w:tc>
          <w:tcPr>
            <w:tcW w:w="426" w:type="dxa"/>
            <w:textDirection w:val="btLr"/>
            <w:vAlign w:val="center"/>
            <w:hideMark/>
          </w:tcPr>
          <w:p w:rsidR="00394A6F" w:rsidRPr="007911D0" w:rsidRDefault="00394A6F" w:rsidP="00E86F82">
            <w:pPr>
              <w:ind w:left="113" w:right="113"/>
              <w:jc w:val="center"/>
            </w:pPr>
            <w:r w:rsidRPr="007911D0">
              <w:t>по (месяц/ год)</w:t>
            </w:r>
          </w:p>
        </w:tc>
        <w:tc>
          <w:tcPr>
            <w:tcW w:w="709" w:type="dxa"/>
            <w:vMerge/>
            <w:vAlign w:val="center"/>
            <w:hideMark/>
          </w:tcPr>
          <w:p w:rsidR="00394A6F" w:rsidRPr="007911D0" w:rsidRDefault="00394A6F" w:rsidP="00E86F82">
            <w:pPr>
              <w:jc w:val="center"/>
            </w:pPr>
          </w:p>
        </w:tc>
        <w:tc>
          <w:tcPr>
            <w:tcW w:w="851" w:type="dxa"/>
            <w:vMerge/>
            <w:textDirection w:val="btLr"/>
            <w:vAlign w:val="center"/>
            <w:hideMark/>
          </w:tcPr>
          <w:p w:rsidR="00394A6F" w:rsidRPr="007911D0" w:rsidRDefault="00394A6F" w:rsidP="00E86F82">
            <w:pPr>
              <w:ind w:left="113" w:right="113"/>
              <w:jc w:val="center"/>
            </w:pPr>
          </w:p>
        </w:tc>
        <w:tc>
          <w:tcPr>
            <w:tcW w:w="1417" w:type="dxa"/>
            <w:vAlign w:val="center"/>
            <w:hideMark/>
          </w:tcPr>
          <w:p w:rsidR="00394A6F" w:rsidRPr="007911D0" w:rsidRDefault="00394A6F" w:rsidP="00E86F82">
            <w:pPr>
              <w:jc w:val="center"/>
            </w:pPr>
            <w:r w:rsidRPr="007911D0">
              <w:t>2015</w:t>
            </w:r>
            <w:r>
              <w:rPr>
                <w:color w:val="000000"/>
              </w:rPr>
              <w:t xml:space="preserve"> год</w:t>
            </w:r>
          </w:p>
        </w:tc>
        <w:tc>
          <w:tcPr>
            <w:tcW w:w="1418" w:type="dxa"/>
            <w:vAlign w:val="center"/>
            <w:hideMark/>
          </w:tcPr>
          <w:p w:rsidR="00394A6F" w:rsidRPr="007911D0" w:rsidRDefault="00394A6F" w:rsidP="00E86F82">
            <w:pPr>
              <w:jc w:val="center"/>
            </w:pPr>
            <w:r w:rsidRPr="007911D0">
              <w:t>2016</w:t>
            </w:r>
            <w:r>
              <w:rPr>
                <w:color w:val="000000"/>
              </w:rPr>
              <w:t xml:space="preserve"> год</w:t>
            </w:r>
          </w:p>
        </w:tc>
        <w:tc>
          <w:tcPr>
            <w:tcW w:w="1422" w:type="dxa"/>
            <w:vAlign w:val="center"/>
            <w:hideMark/>
          </w:tcPr>
          <w:p w:rsidR="00394A6F" w:rsidRPr="007911D0" w:rsidRDefault="00394A6F" w:rsidP="00E86F82">
            <w:pPr>
              <w:jc w:val="center"/>
            </w:pPr>
            <w:r w:rsidRPr="007911D0">
              <w:t>2017</w:t>
            </w:r>
            <w:r>
              <w:rPr>
                <w:color w:val="000000"/>
              </w:rPr>
              <w:t xml:space="preserve"> год</w:t>
            </w:r>
          </w:p>
        </w:tc>
        <w:tc>
          <w:tcPr>
            <w:tcW w:w="2403" w:type="dxa"/>
            <w:vAlign w:val="center"/>
            <w:hideMark/>
          </w:tcPr>
          <w:p w:rsidR="00394A6F" w:rsidRPr="007911D0" w:rsidRDefault="00394A6F" w:rsidP="00E86F82">
            <w:pPr>
              <w:jc w:val="center"/>
            </w:pPr>
            <w:r w:rsidRPr="007911D0">
              <w:t>наименование показателя</w:t>
            </w:r>
          </w:p>
        </w:tc>
        <w:tc>
          <w:tcPr>
            <w:tcW w:w="577" w:type="dxa"/>
            <w:textDirection w:val="btLr"/>
            <w:vAlign w:val="center"/>
            <w:hideMark/>
          </w:tcPr>
          <w:p w:rsidR="00394A6F" w:rsidRPr="007911D0" w:rsidRDefault="00394A6F" w:rsidP="00E86F82">
            <w:pPr>
              <w:ind w:left="113" w:right="113"/>
              <w:jc w:val="center"/>
            </w:pPr>
            <w:r w:rsidRPr="007911D0">
              <w:t>единица измерения показателя</w:t>
            </w:r>
          </w:p>
        </w:tc>
        <w:tc>
          <w:tcPr>
            <w:tcW w:w="768" w:type="dxa"/>
            <w:gridSpan w:val="2"/>
            <w:vAlign w:val="center"/>
            <w:hideMark/>
          </w:tcPr>
          <w:p w:rsidR="00394A6F" w:rsidRPr="007911D0" w:rsidRDefault="00394A6F" w:rsidP="00E86F82">
            <w:pPr>
              <w:jc w:val="center"/>
            </w:pPr>
            <w:r w:rsidRPr="007911D0">
              <w:t>2015</w:t>
            </w:r>
            <w:r>
              <w:rPr>
                <w:color w:val="000000"/>
              </w:rPr>
              <w:t xml:space="preserve"> год</w:t>
            </w:r>
          </w:p>
        </w:tc>
        <w:tc>
          <w:tcPr>
            <w:tcW w:w="709" w:type="dxa"/>
            <w:gridSpan w:val="2"/>
            <w:vAlign w:val="center"/>
            <w:hideMark/>
          </w:tcPr>
          <w:p w:rsidR="00394A6F" w:rsidRPr="007911D0" w:rsidRDefault="00394A6F" w:rsidP="00E86F82">
            <w:pPr>
              <w:jc w:val="center"/>
            </w:pPr>
            <w:r w:rsidRPr="007911D0">
              <w:t>2016</w:t>
            </w:r>
            <w:r>
              <w:rPr>
                <w:color w:val="000000"/>
              </w:rPr>
              <w:t xml:space="preserve"> год</w:t>
            </w:r>
          </w:p>
        </w:tc>
        <w:tc>
          <w:tcPr>
            <w:tcW w:w="729" w:type="dxa"/>
            <w:vAlign w:val="center"/>
            <w:hideMark/>
          </w:tcPr>
          <w:p w:rsidR="00394A6F" w:rsidRPr="007911D0" w:rsidRDefault="00394A6F" w:rsidP="00E86F82">
            <w:pPr>
              <w:jc w:val="center"/>
            </w:pPr>
            <w:r w:rsidRPr="007911D0">
              <w:t>2017</w:t>
            </w:r>
            <w:r>
              <w:rPr>
                <w:color w:val="000000"/>
              </w:rPr>
              <w:t xml:space="preserve"> год</w:t>
            </w:r>
          </w:p>
        </w:tc>
      </w:tr>
      <w:tr w:rsidR="00236CD3" w:rsidRPr="007911D0" w:rsidTr="002C62E7">
        <w:trPr>
          <w:cantSplit/>
          <w:trHeight w:val="418"/>
        </w:trPr>
        <w:tc>
          <w:tcPr>
            <w:tcW w:w="401" w:type="dxa"/>
            <w:vMerge w:val="restart"/>
            <w:hideMark/>
          </w:tcPr>
          <w:p w:rsidR="00236CD3" w:rsidRPr="007911D0" w:rsidRDefault="00236CD3" w:rsidP="00E86F82">
            <w:pPr>
              <w:jc w:val="center"/>
            </w:pPr>
            <w:r w:rsidRPr="007911D0">
              <w:t>1</w:t>
            </w:r>
          </w:p>
        </w:tc>
        <w:tc>
          <w:tcPr>
            <w:tcW w:w="1572" w:type="dxa"/>
            <w:vMerge w:val="restart"/>
            <w:hideMark/>
          </w:tcPr>
          <w:p w:rsidR="00236CD3" w:rsidRPr="007911D0" w:rsidRDefault="00236CD3" w:rsidP="00E86F82">
            <w:r w:rsidRPr="007911D0">
              <w:t xml:space="preserve">Содержание и ремонт </w:t>
            </w:r>
            <w:proofErr w:type="gramStart"/>
            <w:r w:rsidRPr="007911D0">
              <w:t>автомобиль</w:t>
            </w:r>
            <w:r>
              <w:t>-</w:t>
            </w:r>
            <w:proofErr w:type="spellStart"/>
            <w:r w:rsidRPr="007911D0">
              <w:t>ных</w:t>
            </w:r>
            <w:proofErr w:type="spellEnd"/>
            <w:proofErr w:type="gramEnd"/>
            <w:r w:rsidRPr="007911D0">
              <w:t xml:space="preserve"> дорог общего пользования </w:t>
            </w:r>
            <w:proofErr w:type="spellStart"/>
            <w:r w:rsidRPr="007911D0">
              <w:t>региональ</w:t>
            </w:r>
            <w:r>
              <w:t>-</w:t>
            </w:r>
            <w:r w:rsidRPr="007911D0">
              <w:t>ного</w:t>
            </w:r>
            <w:proofErr w:type="spellEnd"/>
            <w:r w:rsidRPr="007911D0">
              <w:t xml:space="preserve"> или </w:t>
            </w:r>
            <w:proofErr w:type="spellStart"/>
            <w:r w:rsidRPr="007911D0">
              <w:t>межмуници</w:t>
            </w:r>
            <w:r>
              <w:t>-</w:t>
            </w:r>
            <w:r w:rsidRPr="007911D0">
              <w:t>пального</w:t>
            </w:r>
            <w:proofErr w:type="spellEnd"/>
            <w:r w:rsidRPr="007911D0">
              <w:t xml:space="preserve"> значения и сооружений на них</w:t>
            </w:r>
          </w:p>
        </w:tc>
        <w:tc>
          <w:tcPr>
            <w:tcW w:w="2123" w:type="dxa"/>
            <w:vMerge w:val="restart"/>
            <w:hideMark/>
          </w:tcPr>
          <w:p w:rsidR="00236CD3" w:rsidRPr="007911D0" w:rsidRDefault="00236CD3" w:rsidP="00E86F82">
            <w:r w:rsidRPr="007911D0">
              <w:t xml:space="preserve">Содержание и ремонт </w:t>
            </w:r>
            <w:proofErr w:type="spellStart"/>
            <w:proofErr w:type="gramStart"/>
            <w:r w:rsidRPr="007911D0">
              <w:t>автомо</w:t>
            </w:r>
            <w:r>
              <w:t>-</w:t>
            </w:r>
            <w:r w:rsidRPr="007911D0">
              <w:t>бильных</w:t>
            </w:r>
            <w:proofErr w:type="spellEnd"/>
            <w:proofErr w:type="gramEnd"/>
            <w:r w:rsidRPr="007911D0">
              <w:t xml:space="preserve"> дорог общего </w:t>
            </w:r>
            <w:proofErr w:type="spellStart"/>
            <w:r w:rsidRPr="007911D0">
              <w:t>пользова</w:t>
            </w:r>
            <w:r>
              <w:t>-</w:t>
            </w:r>
            <w:r w:rsidRPr="007911D0">
              <w:t>ния</w:t>
            </w:r>
            <w:proofErr w:type="spellEnd"/>
            <w:r w:rsidRPr="007911D0">
              <w:t xml:space="preserve"> регионально</w:t>
            </w:r>
            <w:r>
              <w:t>-</w:t>
            </w:r>
            <w:proofErr w:type="spellStart"/>
            <w:r w:rsidRPr="007911D0">
              <w:t>го</w:t>
            </w:r>
            <w:proofErr w:type="spellEnd"/>
            <w:r w:rsidRPr="007911D0">
              <w:t xml:space="preserve"> или </w:t>
            </w:r>
            <w:proofErr w:type="spellStart"/>
            <w:r w:rsidRPr="007911D0">
              <w:t>межмуни</w:t>
            </w:r>
            <w:r>
              <w:t>-</w:t>
            </w:r>
            <w:r w:rsidRPr="007911D0">
              <w:t>ципального</w:t>
            </w:r>
            <w:proofErr w:type="spellEnd"/>
            <w:r w:rsidRPr="007911D0">
              <w:t xml:space="preserve"> </w:t>
            </w:r>
            <w:r>
              <w:t>з</w:t>
            </w:r>
            <w:r w:rsidRPr="007911D0">
              <w:t>начения и сооружений на них</w:t>
            </w:r>
            <w:r>
              <w:t xml:space="preserve"> для обеспечения сохранности действующей сети автомобильных дорог</w:t>
            </w:r>
          </w:p>
        </w:tc>
        <w:tc>
          <w:tcPr>
            <w:tcW w:w="394" w:type="dxa"/>
            <w:vMerge w:val="restart"/>
            <w:textDirection w:val="btLr"/>
            <w:vAlign w:val="center"/>
            <w:hideMark/>
          </w:tcPr>
          <w:p w:rsidR="00236CD3" w:rsidRPr="007911D0" w:rsidRDefault="00236CD3" w:rsidP="00E86F82">
            <w:pPr>
              <w:ind w:left="113" w:right="113"/>
              <w:jc w:val="center"/>
            </w:pPr>
            <w:r w:rsidRPr="007911D0">
              <w:t>01.2015</w:t>
            </w:r>
          </w:p>
        </w:tc>
        <w:tc>
          <w:tcPr>
            <w:tcW w:w="426" w:type="dxa"/>
            <w:vMerge w:val="restart"/>
            <w:textDirection w:val="btLr"/>
            <w:vAlign w:val="center"/>
            <w:hideMark/>
          </w:tcPr>
          <w:p w:rsidR="00236CD3" w:rsidRPr="007911D0" w:rsidRDefault="00236CD3" w:rsidP="00E86F82">
            <w:pPr>
              <w:ind w:left="113" w:right="113"/>
              <w:jc w:val="center"/>
            </w:pPr>
            <w:r w:rsidRPr="007911D0">
              <w:t>12.2017</w:t>
            </w:r>
          </w:p>
        </w:tc>
        <w:tc>
          <w:tcPr>
            <w:tcW w:w="709" w:type="dxa"/>
            <w:vMerge w:val="restart"/>
            <w:textDirection w:val="btLr"/>
            <w:vAlign w:val="center"/>
            <w:hideMark/>
          </w:tcPr>
          <w:p w:rsidR="00236CD3" w:rsidRPr="007911D0" w:rsidRDefault="00236CD3" w:rsidP="00E86F82">
            <w:pPr>
              <w:ind w:left="113" w:right="113"/>
              <w:jc w:val="center"/>
            </w:pPr>
            <w:r w:rsidRPr="007911D0">
              <w:t xml:space="preserve">ОГКУ </w:t>
            </w:r>
            <w:r>
              <w:t>«</w:t>
            </w:r>
            <w:r w:rsidRPr="007911D0">
              <w:t>Томскавтодор</w:t>
            </w:r>
            <w:r>
              <w:t>»</w:t>
            </w:r>
          </w:p>
        </w:tc>
        <w:tc>
          <w:tcPr>
            <w:tcW w:w="851" w:type="dxa"/>
            <w:vMerge w:val="restart"/>
            <w:noWrap/>
            <w:textDirection w:val="btLr"/>
            <w:vAlign w:val="center"/>
            <w:hideMark/>
          </w:tcPr>
          <w:p w:rsidR="00236CD3" w:rsidRPr="007911D0" w:rsidRDefault="00236CD3" w:rsidP="00E86F82">
            <w:pPr>
              <w:ind w:left="113" w:right="113"/>
              <w:jc w:val="center"/>
            </w:pPr>
            <w:r w:rsidRPr="007911D0">
              <w:t>0409 1826300 240</w:t>
            </w:r>
          </w:p>
        </w:tc>
        <w:tc>
          <w:tcPr>
            <w:tcW w:w="1417" w:type="dxa"/>
            <w:vMerge w:val="restart"/>
            <w:vAlign w:val="center"/>
          </w:tcPr>
          <w:p w:rsidR="00236CD3" w:rsidRPr="0039068D" w:rsidRDefault="00236CD3" w:rsidP="006358BF">
            <w:pPr>
              <w:jc w:val="center"/>
            </w:pPr>
            <w:r w:rsidRPr="0039068D">
              <w:t>1 6</w:t>
            </w:r>
            <w:r>
              <w:t>55</w:t>
            </w:r>
            <w:r w:rsidRPr="0039068D">
              <w:t xml:space="preserve"> </w:t>
            </w:r>
            <w:r>
              <w:t>566</w:t>
            </w:r>
            <w:r w:rsidRPr="0039068D">
              <w:t>,</w:t>
            </w:r>
            <w:r>
              <w:t>2</w:t>
            </w:r>
          </w:p>
        </w:tc>
        <w:tc>
          <w:tcPr>
            <w:tcW w:w="1418" w:type="dxa"/>
            <w:vMerge w:val="restart"/>
            <w:vAlign w:val="center"/>
          </w:tcPr>
          <w:p w:rsidR="00236CD3" w:rsidRPr="00903540" w:rsidRDefault="00236CD3" w:rsidP="00E86F82">
            <w:pPr>
              <w:jc w:val="center"/>
            </w:pPr>
            <w:r w:rsidRPr="00903540">
              <w:t>2 342 146,7</w:t>
            </w:r>
          </w:p>
        </w:tc>
        <w:tc>
          <w:tcPr>
            <w:tcW w:w="1422" w:type="dxa"/>
            <w:vMerge w:val="restart"/>
            <w:vAlign w:val="center"/>
          </w:tcPr>
          <w:p w:rsidR="00236CD3" w:rsidRPr="00903540" w:rsidRDefault="00236CD3" w:rsidP="00E86F82">
            <w:pPr>
              <w:jc w:val="center"/>
            </w:pPr>
            <w:r w:rsidRPr="00903540">
              <w:t>2 252 319,6</w:t>
            </w:r>
          </w:p>
        </w:tc>
        <w:tc>
          <w:tcPr>
            <w:tcW w:w="5186" w:type="dxa"/>
            <w:gridSpan w:val="7"/>
            <w:noWrap/>
            <w:vAlign w:val="center"/>
            <w:hideMark/>
          </w:tcPr>
          <w:p w:rsidR="00236CD3" w:rsidRPr="007911D0" w:rsidRDefault="00236CD3" w:rsidP="00E86F82">
            <w:r>
              <w:t>Показатель объема:</w:t>
            </w:r>
          </w:p>
        </w:tc>
      </w:tr>
      <w:tr w:rsidR="00394A6F" w:rsidRPr="007911D0" w:rsidTr="002C62E7">
        <w:trPr>
          <w:cantSplit/>
          <w:trHeight w:val="1945"/>
        </w:trPr>
        <w:tc>
          <w:tcPr>
            <w:tcW w:w="401" w:type="dxa"/>
            <w:vMerge/>
            <w:hideMark/>
          </w:tcPr>
          <w:p w:rsidR="00394A6F" w:rsidRPr="007911D0" w:rsidRDefault="00394A6F" w:rsidP="00E86F82">
            <w:pPr>
              <w:jc w:val="center"/>
            </w:pPr>
          </w:p>
        </w:tc>
        <w:tc>
          <w:tcPr>
            <w:tcW w:w="1572" w:type="dxa"/>
            <w:vMerge/>
            <w:hideMark/>
          </w:tcPr>
          <w:p w:rsidR="00394A6F" w:rsidRPr="007911D0" w:rsidRDefault="00394A6F" w:rsidP="00E86F82"/>
        </w:tc>
        <w:tc>
          <w:tcPr>
            <w:tcW w:w="2123" w:type="dxa"/>
            <w:vMerge/>
            <w:hideMark/>
          </w:tcPr>
          <w:p w:rsidR="00394A6F" w:rsidRPr="007911D0" w:rsidRDefault="00394A6F" w:rsidP="00E86F82"/>
        </w:tc>
        <w:tc>
          <w:tcPr>
            <w:tcW w:w="394" w:type="dxa"/>
            <w:vMerge/>
            <w:textDirection w:val="btLr"/>
            <w:hideMark/>
          </w:tcPr>
          <w:p w:rsidR="00394A6F" w:rsidRPr="007911D0" w:rsidRDefault="00394A6F" w:rsidP="00E86F82">
            <w:pPr>
              <w:ind w:left="113" w:right="113"/>
              <w:jc w:val="center"/>
            </w:pPr>
          </w:p>
        </w:tc>
        <w:tc>
          <w:tcPr>
            <w:tcW w:w="426" w:type="dxa"/>
            <w:vMerge/>
            <w:textDirection w:val="btLr"/>
            <w:hideMark/>
          </w:tcPr>
          <w:p w:rsidR="00394A6F" w:rsidRPr="007911D0" w:rsidRDefault="00394A6F" w:rsidP="00E86F82">
            <w:pPr>
              <w:ind w:left="113" w:right="113"/>
              <w:jc w:val="center"/>
            </w:pPr>
          </w:p>
        </w:tc>
        <w:tc>
          <w:tcPr>
            <w:tcW w:w="709" w:type="dxa"/>
            <w:vMerge/>
            <w:textDirection w:val="btLr"/>
            <w:vAlign w:val="center"/>
            <w:hideMark/>
          </w:tcPr>
          <w:p w:rsidR="00394A6F" w:rsidRPr="007911D0" w:rsidRDefault="00394A6F" w:rsidP="00E86F82">
            <w:pPr>
              <w:ind w:left="113" w:right="113"/>
              <w:jc w:val="center"/>
            </w:pPr>
          </w:p>
        </w:tc>
        <w:tc>
          <w:tcPr>
            <w:tcW w:w="851" w:type="dxa"/>
            <w:vMerge/>
            <w:textDirection w:val="btLr"/>
            <w:vAlign w:val="center"/>
            <w:hideMark/>
          </w:tcPr>
          <w:p w:rsidR="00394A6F" w:rsidRPr="007911D0" w:rsidRDefault="00394A6F" w:rsidP="00E86F82">
            <w:pPr>
              <w:ind w:left="113" w:right="113"/>
              <w:jc w:val="center"/>
            </w:pPr>
          </w:p>
        </w:tc>
        <w:tc>
          <w:tcPr>
            <w:tcW w:w="1417" w:type="dxa"/>
            <w:vMerge/>
            <w:vAlign w:val="center"/>
            <w:hideMark/>
          </w:tcPr>
          <w:p w:rsidR="00394A6F" w:rsidRPr="007911D0" w:rsidRDefault="00394A6F" w:rsidP="00E86F82">
            <w:pPr>
              <w:jc w:val="center"/>
            </w:pPr>
          </w:p>
        </w:tc>
        <w:tc>
          <w:tcPr>
            <w:tcW w:w="1418" w:type="dxa"/>
            <w:vMerge/>
            <w:vAlign w:val="center"/>
            <w:hideMark/>
          </w:tcPr>
          <w:p w:rsidR="00394A6F" w:rsidRPr="007911D0" w:rsidRDefault="00394A6F" w:rsidP="00E86F82">
            <w:pPr>
              <w:jc w:val="center"/>
            </w:pPr>
          </w:p>
        </w:tc>
        <w:tc>
          <w:tcPr>
            <w:tcW w:w="1422" w:type="dxa"/>
            <w:vMerge/>
            <w:vAlign w:val="center"/>
            <w:hideMark/>
          </w:tcPr>
          <w:p w:rsidR="00394A6F" w:rsidRPr="007911D0" w:rsidRDefault="00394A6F" w:rsidP="00E86F82">
            <w:pPr>
              <w:jc w:val="center"/>
            </w:pPr>
          </w:p>
        </w:tc>
        <w:tc>
          <w:tcPr>
            <w:tcW w:w="2403" w:type="dxa"/>
            <w:vAlign w:val="center"/>
            <w:hideMark/>
          </w:tcPr>
          <w:p w:rsidR="00394A6F" w:rsidRPr="007911D0" w:rsidRDefault="00394A6F" w:rsidP="00E86F82">
            <w:r w:rsidRPr="007911D0">
              <w:t xml:space="preserve">Протяженность  отремонтированных автомобильных дорог </w:t>
            </w:r>
          </w:p>
        </w:tc>
        <w:tc>
          <w:tcPr>
            <w:tcW w:w="577" w:type="dxa"/>
            <w:vAlign w:val="center"/>
            <w:hideMark/>
          </w:tcPr>
          <w:p w:rsidR="00394A6F" w:rsidRPr="007911D0" w:rsidRDefault="00394A6F" w:rsidP="00E86F82">
            <w:pPr>
              <w:jc w:val="center"/>
            </w:pPr>
            <w:r w:rsidRPr="007911D0">
              <w:t>км</w:t>
            </w:r>
          </w:p>
        </w:tc>
        <w:tc>
          <w:tcPr>
            <w:tcW w:w="768" w:type="dxa"/>
            <w:gridSpan w:val="2"/>
            <w:vAlign w:val="center"/>
            <w:hideMark/>
          </w:tcPr>
          <w:p w:rsidR="00394A6F" w:rsidRPr="002D2C1E" w:rsidRDefault="00394A6F" w:rsidP="002D2C1E">
            <w:pPr>
              <w:jc w:val="center"/>
              <w:rPr>
                <w:highlight w:val="yellow"/>
              </w:rPr>
            </w:pPr>
            <w:r w:rsidRPr="00AA5923">
              <w:t>1</w:t>
            </w:r>
            <w:r w:rsidRPr="00AA5923">
              <w:rPr>
                <w:lang w:val="en-US"/>
              </w:rPr>
              <w:t>4</w:t>
            </w:r>
            <w:r w:rsidR="002D2C1E" w:rsidRPr="00AA5923">
              <w:t>2</w:t>
            </w:r>
          </w:p>
        </w:tc>
        <w:tc>
          <w:tcPr>
            <w:tcW w:w="709" w:type="dxa"/>
            <w:gridSpan w:val="2"/>
            <w:vAlign w:val="center"/>
            <w:hideMark/>
          </w:tcPr>
          <w:p w:rsidR="00394A6F" w:rsidRPr="007911D0" w:rsidRDefault="00394A6F" w:rsidP="00E86F82">
            <w:pPr>
              <w:jc w:val="center"/>
            </w:pPr>
            <w:r w:rsidRPr="007911D0">
              <w:t>185</w:t>
            </w:r>
          </w:p>
        </w:tc>
        <w:tc>
          <w:tcPr>
            <w:tcW w:w="729" w:type="dxa"/>
            <w:vAlign w:val="center"/>
            <w:hideMark/>
          </w:tcPr>
          <w:p w:rsidR="00394A6F" w:rsidRPr="007911D0" w:rsidRDefault="00394A6F" w:rsidP="00E86F82">
            <w:pPr>
              <w:jc w:val="center"/>
            </w:pPr>
            <w:r w:rsidRPr="007911D0">
              <w:t>205</w:t>
            </w:r>
          </w:p>
        </w:tc>
      </w:tr>
      <w:tr w:rsidR="00394A6F" w:rsidRPr="007911D0" w:rsidTr="002C62E7">
        <w:trPr>
          <w:trHeight w:val="257"/>
        </w:trPr>
        <w:tc>
          <w:tcPr>
            <w:tcW w:w="401" w:type="dxa"/>
            <w:vMerge/>
            <w:hideMark/>
          </w:tcPr>
          <w:p w:rsidR="00394A6F" w:rsidRPr="007911D0" w:rsidRDefault="00394A6F" w:rsidP="00E86F82">
            <w:pPr>
              <w:jc w:val="center"/>
            </w:pPr>
          </w:p>
        </w:tc>
        <w:tc>
          <w:tcPr>
            <w:tcW w:w="1572" w:type="dxa"/>
            <w:vMerge/>
            <w:hideMark/>
          </w:tcPr>
          <w:p w:rsidR="00394A6F" w:rsidRPr="007911D0" w:rsidRDefault="00394A6F" w:rsidP="00E86F82"/>
        </w:tc>
        <w:tc>
          <w:tcPr>
            <w:tcW w:w="2123" w:type="dxa"/>
            <w:vMerge/>
            <w:hideMark/>
          </w:tcPr>
          <w:p w:rsidR="00394A6F" w:rsidRPr="007911D0" w:rsidRDefault="00394A6F" w:rsidP="00E86F82"/>
        </w:tc>
        <w:tc>
          <w:tcPr>
            <w:tcW w:w="394" w:type="dxa"/>
            <w:vMerge/>
            <w:textDirection w:val="btLr"/>
            <w:hideMark/>
          </w:tcPr>
          <w:p w:rsidR="00394A6F" w:rsidRPr="007911D0" w:rsidRDefault="00394A6F" w:rsidP="00E86F82">
            <w:pPr>
              <w:ind w:left="113" w:right="113"/>
              <w:jc w:val="center"/>
            </w:pPr>
          </w:p>
        </w:tc>
        <w:tc>
          <w:tcPr>
            <w:tcW w:w="426" w:type="dxa"/>
            <w:vMerge/>
            <w:textDirection w:val="btLr"/>
            <w:hideMark/>
          </w:tcPr>
          <w:p w:rsidR="00394A6F" w:rsidRPr="007911D0" w:rsidRDefault="00394A6F" w:rsidP="00E86F82">
            <w:pPr>
              <w:ind w:left="113" w:right="113"/>
              <w:jc w:val="center"/>
            </w:pPr>
          </w:p>
        </w:tc>
        <w:tc>
          <w:tcPr>
            <w:tcW w:w="709" w:type="dxa"/>
            <w:vMerge/>
            <w:textDirection w:val="btLr"/>
            <w:vAlign w:val="center"/>
            <w:hideMark/>
          </w:tcPr>
          <w:p w:rsidR="00394A6F" w:rsidRPr="007911D0" w:rsidRDefault="00394A6F" w:rsidP="00E86F82">
            <w:pPr>
              <w:ind w:left="113" w:right="113"/>
              <w:jc w:val="center"/>
            </w:pPr>
          </w:p>
        </w:tc>
        <w:tc>
          <w:tcPr>
            <w:tcW w:w="851" w:type="dxa"/>
            <w:vMerge w:val="restart"/>
            <w:textDirection w:val="btLr"/>
            <w:vAlign w:val="center"/>
            <w:hideMark/>
          </w:tcPr>
          <w:p w:rsidR="00394A6F" w:rsidRPr="007911D0" w:rsidRDefault="00394A6F" w:rsidP="00E86F82">
            <w:pPr>
              <w:ind w:left="113" w:right="113"/>
              <w:jc w:val="center"/>
            </w:pPr>
            <w:r w:rsidRPr="007911D0">
              <w:t>0409 1826300 850</w:t>
            </w:r>
          </w:p>
        </w:tc>
        <w:tc>
          <w:tcPr>
            <w:tcW w:w="1417" w:type="dxa"/>
            <w:vMerge w:val="restart"/>
            <w:vAlign w:val="center"/>
            <w:hideMark/>
          </w:tcPr>
          <w:p w:rsidR="00394A6F" w:rsidRPr="007911D0" w:rsidRDefault="00394A6F" w:rsidP="00E86F82">
            <w:pPr>
              <w:jc w:val="center"/>
            </w:pPr>
            <w:r w:rsidRPr="007911D0">
              <w:t>86,0</w:t>
            </w:r>
          </w:p>
        </w:tc>
        <w:tc>
          <w:tcPr>
            <w:tcW w:w="1418" w:type="dxa"/>
            <w:vMerge w:val="restart"/>
            <w:vAlign w:val="center"/>
            <w:hideMark/>
          </w:tcPr>
          <w:p w:rsidR="00394A6F" w:rsidRPr="007911D0" w:rsidRDefault="00394A6F" w:rsidP="00E86F82">
            <w:pPr>
              <w:jc w:val="center"/>
            </w:pPr>
            <w:r w:rsidRPr="007911D0">
              <w:t>86,0</w:t>
            </w:r>
          </w:p>
        </w:tc>
        <w:tc>
          <w:tcPr>
            <w:tcW w:w="1422" w:type="dxa"/>
            <w:vMerge w:val="restart"/>
            <w:vAlign w:val="center"/>
            <w:hideMark/>
          </w:tcPr>
          <w:p w:rsidR="00394A6F" w:rsidRPr="007911D0" w:rsidRDefault="00394A6F" w:rsidP="00E86F82">
            <w:pPr>
              <w:jc w:val="center"/>
            </w:pPr>
            <w:r w:rsidRPr="007911D0">
              <w:t>86,0</w:t>
            </w:r>
          </w:p>
        </w:tc>
        <w:tc>
          <w:tcPr>
            <w:tcW w:w="5186" w:type="dxa"/>
            <w:gridSpan w:val="7"/>
            <w:noWrap/>
            <w:vAlign w:val="center"/>
            <w:hideMark/>
          </w:tcPr>
          <w:p w:rsidR="00394A6F" w:rsidRPr="007911D0" w:rsidRDefault="00394A6F" w:rsidP="00E86F82">
            <w:r w:rsidRPr="007911D0">
              <w:t>Показатель качества: </w:t>
            </w:r>
          </w:p>
        </w:tc>
      </w:tr>
      <w:tr w:rsidR="00394A6F" w:rsidRPr="007911D0" w:rsidTr="002C62E7">
        <w:trPr>
          <w:trHeight w:val="2014"/>
        </w:trPr>
        <w:tc>
          <w:tcPr>
            <w:tcW w:w="401" w:type="dxa"/>
            <w:vMerge/>
            <w:hideMark/>
          </w:tcPr>
          <w:p w:rsidR="00394A6F" w:rsidRPr="007911D0" w:rsidRDefault="00394A6F" w:rsidP="00E86F82">
            <w:pPr>
              <w:jc w:val="center"/>
            </w:pPr>
          </w:p>
        </w:tc>
        <w:tc>
          <w:tcPr>
            <w:tcW w:w="1572" w:type="dxa"/>
            <w:vMerge/>
            <w:hideMark/>
          </w:tcPr>
          <w:p w:rsidR="00394A6F" w:rsidRPr="007911D0" w:rsidRDefault="00394A6F" w:rsidP="00E86F82"/>
        </w:tc>
        <w:tc>
          <w:tcPr>
            <w:tcW w:w="2123" w:type="dxa"/>
            <w:vMerge/>
            <w:hideMark/>
          </w:tcPr>
          <w:p w:rsidR="00394A6F" w:rsidRPr="007911D0" w:rsidRDefault="00394A6F" w:rsidP="00E86F82"/>
        </w:tc>
        <w:tc>
          <w:tcPr>
            <w:tcW w:w="394" w:type="dxa"/>
            <w:vMerge/>
            <w:textDirection w:val="btLr"/>
            <w:hideMark/>
          </w:tcPr>
          <w:p w:rsidR="00394A6F" w:rsidRPr="007911D0" w:rsidRDefault="00394A6F" w:rsidP="00E86F82">
            <w:pPr>
              <w:ind w:left="113" w:right="113"/>
              <w:jc w:val="center"/>
            </w:pPr>
          </w:p>
        </w:tc>
        <w:tc>
          <w:tcPr>
            <w:tcW w:w="426" w:type="dxa"/>
            <w:vMerge/>
            <w:textDirection w:val="btLr"/>
            <w:hideMark/>
          </w:tcPr>
          <w:p w:rsidR="00394A6F" w:rsidRPr="007911D0" w:rsidRDefault="00394A6F" w:rsidP="00E86F82">
            <w:pPr>
              <w:ind w:left="113" w:right="113"/>
              <w:jc w:val="center"/>
            </w:pPr>
          </w:p>
        </w:tc>
        <w:tc>
          <w:tcPr>
            <w:tcW w:w="709" w:type="dxa"/>
            <w:vMerge/>
            <w:textDirection w:val="btLr"/>
            <w:vAlign w:val="center"/>
            <w:hideMark/>
          </w:tcPr>
          <w:p w:rsidR="00394A6F" w:rsidRPr="007911D0" w:rsidRDefault="00394A6F" w:rsidP="00E86F82">
            <w:pPr>
              <w:ind w:left="113" w:right="113"/>
              <w:jc w:val="center"/>
            </w:pPr>
          </w:p>
        </w:tc>
        <w:tc>
          <w:tcPr>
            <w:tcW w:w="851" w:type="dxa"/>
            <w:vMerge/>
            <w:textDirection w:val="btLr"/>
            <w:hideMark/>
          </w:tcPr>
          <w:p w:rsidR="00394A6F" w:rsidRPr="007911D0" w:rsidRDefault="00394A6F" w:rsidP="00E86F82">
            <w:pPr>
              <w:ind w:left="113" w:right="113"/>
              <w:jc w:val="center"/>
            </w:pPr>
          </w:p>
        </w:tc>
        <w:tc>
          <w:tcPr>
            <w:tcW w:w="1417" w:type="dxa"/>
            <w:vMerge/>
            <w:hideMark/>
          </w:tcPr>
          <w:p w:rsidR="00394A6F" w:rsidRPr="007911D0" w:rsidRDefault="00394A6F" w:rsidP="00E86F82">
            <w:pPr>
              <w:jc w:val="center"/>
            </w:pPr>
          </w:p>
        </w:tc>
        <w:tc>
          <w:tcPr>
            <w:tcW w:w="1418" w:type="dxa"/>
            <w:vMerge/>
            <w:hideMark/>
          </w:tcPr>
          <w:p w:rsidR="00394A6F" w:rsidRPr="007911D0" w:rsidRDefault="00394A6F" w:rsidP="00E86F82">
            <w:pPr>
              <w:jc w:val="center"/>
            </w:pPr>
          </w:p>
        </w:tc>
        <w:tc>
          <w:tcPr>
            <w:tcW w:w="1422" w:type="dxa"/>
            <w:vMerge/>
            <w:hideMark/>
          </w:tcPr>
          <w:p w:rsidR="00394A6F" w:rsidRPr="007911D0" w:rsidRDefault="00394A6F" w:rsidP="00E86F82">
            <w:pPr>
              <w:jc w:val="center"/>
            </w:pPr>
          </w:p>
        </w:tc>
        <w:tc>
          <w:tcPr>
            <w:tcW w:w="2403" w:type="dxa"/>
            <w:vAlign w:val="center"/>
            <w:hideMark/>
          </w:tcPr>
          <w:p w:rsidR="00394A6F" w:rsidRPr="007911D0" w:rsidRDefault="00394A6F" w:rsidP="00E86F82">
            <w:r w:rsidRPr="007911D0">
              <w:t>Количество отремонтированных сооружений  на автомобильных дорогах</w:t>
            </w:r>
          </w:p>
        </w:tc>
        <w:tc>
          <w:tcPr>
            <w:tcW w:w="577" w:type="dxa"/>
            <w:vAlign w:val="center"/>
            <w:hideMark/>
          </w:tcPr>
          <w:p w:rsidR="00394A6F" w:rsidRPr="007911D0" w:rsidRDefault="00394A6F" w:rsidP="00E86F82">
            <w:pPr>
              <w:jc w:val="center"/>
            </w:pPr>
            <w:r w:rsidRPr="007911D0">
              <w:t>шт.</w:t>
            </w:r>
          </w:p>
        </w:tc>
        <w:tc>
          <w:tcPr>
            <w:tcW w:w="768" w:type="dxa"/>
            <w:gridSpan w:val="2"/>
            <w:vAlign w:val="center"/>
            <w:hideMark/>
          </w:tcPr>
          <w:p w:rsidR="00394A6F" w:rsidRPr="007911D0" w:rsidRDefault="00394A6F" w:rsidP="00E86F82">
            <w:pPr>
              <w:jc w:val="center"/>
            </w:pPr>
            <w:r w:rsidRPr="007911D0">
              <w:t>5</w:t>
            </w:r>
          </w:p>
        </w:tc>
        <w:tc>
          <w:tcPr>
            <w:tcW w:w="709" w:type="dxa"/>
            <w:gridSpan w:val="2"/>
            <w:vAlign w:val="center"/>
            <w:hideMark/>
          </w:tcPr>
          <w:p w:rsidR="00394A6F" w:rsidRPr="007911D0" w:rsidRDefault="00394A6F" w:rsidP="00E86F82">
            <w:pPr>
              <w:jc w:val="center"/>
            </w:pPr>
            <w:r w:rsidRPr="007911D0">
              <w:t>6</w:t>
            </w:r>
          </w:p>
        </w:tc>
        <w:tc>
          <w:tcPr>
            <w:tcW w:w="729" w:type="dxa"/>
            <w:vAlign w:val="center"/>
            <w:hideMark/>
          </w:tcPr>
          <w:p w:rsidR="00394A6F" w:rsidRPr="007911D0" w:rsidRDefault="00394A6F" w:rsidP="00E86F82">
            <w:pPr>
              <w:jc w:val="center"/>
            </w:pPr>
            <w:r w:rsidRPr="007911D0">
              <w:t>7</w:t>
            </w:r>
          </w:p>
        </w:tc>
      </w:tr>
      <w:tr w:rsidR="00F94ADE" w:rsidRPr="007911D0" w:rsidTr="002C62E7">
        <w:trPr>
          <w:cantSplit/>
          <w:trHeight w:val="374"/>
        </w:trPr>
        <w:tc>
          <w:tcPr>
            <w:tcW w:w="401" w:type="dxa"/>
            <w:vMerge w:val="restart"/>
            <w:hideMark/>
          </w:tcPr>
          <w:p w:rsidR="00F94ADE" w:rsidRPr="007911D0" w:rsidRDefault="00F94ADE" w:rsidP="00E86F82">
            <w:pPr>
              <w:jc w:val="center"/>
            </w:pPr>
            <w:r w:rsidRPr="007911D0">
              <w:lastRenderedPageBreak/>
              <w:t>2</w:t>
            </w:r>
          </w:p>
        </w:tc>
        <w:tc>
          <w:tcPr>
            <w:tcW w:w="1572" w:type="dxa"/>
            <w:vMerge w:val="restart"/>
          </w:tcPr>
          <w:p w:rsidR="00F94ADE" w:rsidRPr="007911D0" w:rsidRDefault="00F94ADE" w:rsidP="00236CD3">
            <w:proofErr w:type="spellStart"/>
            <w:proofErr w:type="gramStart"/>
            <w:r w:rsidRPr="00771FB9">
              <w:t>Приобрете</w:t>
            </w:r>
            <w:r>
              <w:t>-</w:t>
            </w:r>
            <w:r w:rsidRPr="00771FB9">
              <w:t>ние</w:t>
            </w:r>
            <w:proofErr w:type="spellEnd"/>
            <w:proofErr w:type="gramEnd"/>
            <w:r w:rsidR="00277EF6">
              <w:t xml:space="preserve"> </w:t>
            </w:r>
            <w:r w:rsidRPr="00771FB9">
              <w:t>комплекс</w:t>
            </w:r>
            <w:r>
              <w:t>-</w:t>
            </w:r>
            <w:proofErr w:type="spellStart"/>
            <w:r w:rsidRPr="00771FB9">
              <w:t>ных</w:t>
            </w:r>
            <w:proofErr w:type="spellEnd"/>
            <w:r w:rsidRPr="00771FB9">
              <w:t xml:space="preserve"> систем контроля за дорожным движением</w:t>
            </w:r>
          </w:p>
        </w:tc>
        <w:tc>
          <w:tcPr>
            <w:tcW w:w="2123" w:type="dxa"/>
            <w:vMerge w:val="restart"/>
          </w:tcPr>
          <w:p w:rsidR="00F94ADE" w:rsidRPr="007911D0" w:rsidRDefault="00F94ADE" w:rsidP="00236CD3">
            <w:r w:rsidRPr="00771FB9">
              <w:t xml:space="preserve">Реализация пилотного проекта в Томской области по созданию </w:t>
            </w:r>
            <w:proofErr w:type="gramStart"/>
            <w:r w:rsidRPr="00771FB9">
              <w:t>авто</w:t>
            </w:r>
            <w:r>
              <w:t>-</w:t>
            </w:r>
            <w:proofErr w:type="spellStart"/>
            <w:r w:rsidRPr="00771FB9">
              <w:t>матизированной</w:t>
            </w:r>
            <w:proofErr w:type="spellEnd"/>
            <w:proofErr w:type="gramEnd"/>
            <w:r w:rsidRPr="00771FB9">
              <w:t xml:space="preserve"> системы</w:t>
            </w:r>
            <w:r w:rsidR="008E7C9F">
              <w:t>,</w:t>
            </w:r>
            <w:r w:rsidRPr="00771FB9">
              <w:t xml:space="preserve"> оснащени</w:t>
            </w:r>
            <w:r w:rsidR="008E7C9F">
              <w:t>е</w:t>
            </w:r>
            <w:r w:rsidRPr="00771FB9">
              <w:t xml:space="preserve"> комплексного поста дорожного контроля движущихся </w:t>
            </w:r>
            <w:r w:rsidR="002C62E7" w:rsidRPr="00771FB9">
              <w:t>транспортных средств без снижения скорости</w:t>
            </w:r>
          </w:p>
        </w:tc>
        <w:tc>
          <w:tcPr>
            <w:tcW w:w="394" w:type="dxa"/>
            <w:vMerge w:val="restart"/>
            <w:textDirection w:val="btLr"/>
            <w:hideMark/>
          </w:tcPr>
          <w:p w:rsidR="00F94ADE" w:rsidRPr="007911D0" w:rsidRDefault="00F94ADE" w:rsidP="00E86F82">
            <w:pPr>
              <w:ind w:left="113" w:right="113"/>
              <w:jc w:val="center"/>
            </w:pPr>
            <w:r w:rsidRPr="007911D0">
              <w:t>01.2015</w:t>
            </w:r>
          </w:p>
        </w:tc>
        <w:tc>
          <w:tcPr>
            <w:tcW w:w="426" w:type="dxa"/>
            <w:vMerge w:val="restart"/>
            <w:textDirection w:val="btLr"/>
            <w:hideMark/>
          </w:tcPr>
          <w:p w:rsidR="00F94ADE" w:rsidRPr="007911D0" w:rsidRDefault="00F94ADE" w:rsidP="00E86F82">
            <w:pPr>
              <w:ind w:left="113" w:right="113"/>
              <w:jc w:val="center"/>
            </w:pPr>
            <w:r w:rsidRPr="007911D0">
              <w:t>12.2017</w:t>
            </w:r>
          </w:p>
        </w:tc>
        <w:tc>
          <w:tcPr>
            <w:tcW w:w="709" w:type="dxa"/>
            <w:vMerge w:val="restart"/>
            <w:textDirection w:val="btLr"/>
            <w:vAlign w:val="center"/>
            <w:hideMark/>
          </w:tcPr>
          <w:p w:rsidR="00F94ADE" w:rsidRPr="007911D0" w:rsidRDefault="00F94ADE" w:rsidP="00E86F82">
            <w:pPr>
              <w:ind w:left="113" w:right="113"/>
              <w:jc w:val="center"/>
            </w:pPr>
            <w:r w:rsidRPr="007911D0">
              <w:t xml:space="preserve">ОГКУ </w:t>
            </w:r>
            <w:r>
              <w:t>«</w:t>
            </w:r>
            <w:r w:rsidRPr="007911D0">
              <w:t>Томскавтодор</w:t>
            </w:r>
            <w:r>
              <w:t>»</w:t>
            </w:r>
          </w:p>
        </w:tc>
        <w:tc>
          <w:tcPr>
            <w:tcW w:w="851" w:type="dxa"/>
            <w:vMerge w:val="restart"/>
            <w:textDirection w:val="btLr"/>
            <w:vAlign w:val="center"/>
            <w:hideMark/>
          </w:tcPr>
          <w:p w:rsidR="00F94ADE" w:rsidRPr="007911D0" w:rsidRDefault="00F94ADE" w:rsidP="00E86F82">
            <w:pPr>
              <w:ind w:left="113" w:right="113"/>
              <w:jc w:val="center"/>
            </w:pPr>
            <w:r w:rsidRPr="007911D0">
              <w:t>0409 1826300 240</w:t>
            </w:r>
          </w:p>
        </w:tc>
        <w:tc>
          <w:tcPr>
            <w:tcW w:w="1417" w:type="dxa"/>
            <w:vMerge w:val="restart"/>
            <w:vAlign w:val="center"/>
            <w:hideMark/>
          </w:tcPr>
          <w:p w:rsidR="00F94ADE" w:rsidRPr="007911D0" w:rsidRDefault="00236CD3" w:rsidP="00E86F82">
            <w:pPr>
              <w:jc w:val="center"/>
            </w:pPr>
            <w:r>
              <w:t>0,0</w:t>
            </w:r>
          </w:p>
        </w:tc>
        <w:tc>
          <w:tcPr>
            <w:tcW w:w="1418" w:type="dxa"/>
            <w:vMerge w:val="restart"/>
            <w:vAlign w:val="center"/>
            <w:hideMark/>
          </w:tcPr>
          <w:p w:rsidR="00F94ADE" w:rsidRPr="007911D0" w:rsidRDefault="00F94ADE" w:rsidP="00E86F82">
            <w:pPr>
              <w:jc w:val="center"/>
            </w:pPr>
            <w:r w:rsidRPr="007911D0">
              <w:t>30 000,0</w:t>
            </w:r>
          </w:p>
        </w:tc>
        <w:tc>
          <w:tcPr>
            <w:tcW w:w="1422" w:type="dxa"/>
            <w:vMerge w:val="restart"/>
            <w:vAlign w:val="center"/>
            <w:hideMark/>
          </w:tcPr>
          <w:p w:rsidR="00F94ADE" w:rsidRPr="007911D0" w:rsidRDefault="00F94ADE" w:rsidP="00E86F82">
            <w:pPr>
              <w:jc w:val="center"/>
            </w:pPr>
            <w:r w:rsidRPr="007911D0">
              <w:t>31 560,0</w:t>
            </w:r>
          </w:p>
        </w:tc>
        <w:tc>
          <w:tcPr>
            <w:tcW w:w="5186" w:type="dxa"/>
            <w:gridSpan w:val="7"/>
            <w:noWrap/>
            <w:vAlign w:val="center"/>
            <w:hideMark/>
          </w:tcPr>
          <w:p w:rsidR="00F94ADE" w:rsidRPr="007911D0" w:rsidRDefault="00F94ADE" w:rsidP="00E86F82">
            <w:r>
              <w:t>Показатель объема:</w:t>
            </w:r>
          </w:p>
        </w:tc>
      </w:tr>
      <w:tr w:rsidR="00236CD3" w:rsidRPr="007911D0" w:rsidTr="00236CD3">
        <w:trPr>
          <w:cantSplit/>
          <w:trHeight w:val="4937"/>
        </w:trPr>
        <w:tc>
          <w:tcPr>
            <w:tcW w:w="401" w:type="dxa"/>
            <w:vMerge/>
          </w:tcPr>
          <w:p w:rsidR="00236CD3" w:rsidRPr="007911D0" w:rsidRDefault="00236CD3" w:rsidP="00E86F82">
            <w:pPr>
              <w:jc w:val="center"/>
            </w:pPr>
          </w:p>
        </w:tc>
        <w:tc>
          <w:tcPr>
            <w:tcW w:w="1572" w:type="dxa"/>
            <w:vMerge/>
          </w:tcPr>
          <w:p w:rsidR="00236CD3" w:rsidRPr="00771FB9" w:rsidRDefault="00236CD3" w:rsidP="00E86F82"/>
        </w:tc>
        <w:tc>
          <w:tcPr>
            <w:tcW w:w="2123" w:type="dxa"/>
            <w:vMerge/>
          </w:tcPr>
          <w:p w:rsidR="00236CD3" w:rsidRPr="00771FB9" w:rsidRDefault="00236CD3" w:rsidP="00E86F82"/>
        </w:tc>
        <w:tc>
          <w:tcPr>
            <w:tcW w:w="394" w:type="dxa"/>
            <w:vMerge/>
            <w:textDirection w:val="btLr"/>
          </w:tcPr>
          <w:p w:rsidR="00236CD3" w:rsidRPr="007911D0" w:rsidRDefault="00236CD3" w:rsidP="00E86F82">
            <w:pPr>
              <w:ind w:left="113" w:right="113"/>
              <w:jc w:val="center"/>
            </w:pPr>
          </w:p>
        </w:tc>
        <w:tc>
          <w:tcPr>
            <w:tcW w:w="426" w:type="dxa"/>
            <w:vMerge/>
            <w:textDirection w:val="btLr"/>
          </w:tcPr>
          <w:p w:rsidR="00236CD3" w:rsidRPr="007911D0" w:rsidRDefault="00236CD3" w:rsidP="00E86F82">
            <w:pPr>
              <w:ind w:left="113" w:right="113"/>
              <w:jc w:val="center"/>
            </w:pPr>
          </w:p>
        </w:tc>
        <w:tc>
          <w:tcPr>
            <w:tcW w:w="709" w:type="dxa"/>
            <w:vMerge/>
            <w:textDirection w:val="btLr"/>
            <w:vAlign w:val="center"/>
          </w:tcPr>
          <w:p w:rsidR="00236CD3" w:rsidRPr="007911D0" w:rsidRDefault="00236CD3" w:rsidP="00E86F82">
            <w:pPr>
              <w:ind w:left="113" w:right="113"/>
              <w:jc w:val="center"/>
            </w:pPr>
          </w:p>
        </w:tc>
        <w:tc>
          <w:tcPr>
            <w:tcW w:w="851" w:type="dxa"/>
            <w:vMerge/>
            <w:textDirection w:val="btLr"/>
            <w:vAlign w:val="center"/>
          </w:tcPr>
          <w:p w:rsidR="00236CD3" w:rsidRPr="007911D0" w:rsidRDefault="00236CD3" w:rsidP="00E86F82">
            <w:pPr>
              <w:ind w:left="113" w:right="113"/>
              <w:jc w:val="center"/>
            </w:pPr>
          </w:p>
        </w:tc>
        <w:tc>
          <w:tcPr>
            <w:tcW w:w="1417" w:type="dxa"/>
            <w:vMerge/>
            <w:vAlign w:val="center"/>
          </w:tcPr>
          <w:p w:rsidR="00236CD3" w:rsidRPr="007911D0" w:rsidRDefault="00236CD3" w:rsidP="00E86F82">
            <w:pPr>
              <w:jc w:val="center"/>
            </w:pPr>
          </w:p>
        </w:tc>
        <w:tc>
          <w:tcPr>
            <w:tcW w:w="1418" w:type="dxa"/>
            <w:vMerge/>
            <w:vAlign w:val="center"/>
          </w:tcPr>
          <w:p w:rsidR="00236CD3" w:rsidRPr="007911D0" w:rsidRDefault="00236CD3" w:rsidP="00E86F82">
            <w:pPr>
              <w:jc w:val="center"/>
            </w:pPr>
          </w:p>
        </w:tc>
        <w:tc>
          <w:tcPr>
            <w:tcW w:w="1422" w:type="dxa"/>
            <w:vMerge/>
            <w:vAlign w:val="center"/>
          </w:tcPr>
          <w:p w:rsidR="00236CD3" w:rsidRPr="007911D0" w:rsidRDefault="00236CD3" w:rsidP="00E86F82">
            <w:pPr>
              <w:jc w:val="center"/>
            </w:pPr>
          </w:p>
        </w:tc>
        <w:tc>
          <w:tcPr>
            <w:tcW w:w="2403" w:type="dxa"/>
            <w:noWrap/>
            <w:vAlign w:val="center"/>
          </w:tcPr>
          <w:p w:rsidR="00236CD3" w:rsidRDefault="00236CD3" w:rsidP="006358BF">
            <w:r w:rsidRPr="00771FB9">
              <w:t>Количество приобретенных комплексных систем</w:t>
            </w:r>
          </w:p>
        </w:tc>
        <w:tc>
          <w:tcPr>
            <w:tcW w:w="601" w:type="dxa"/>
            <w:gridSpan w:val="2"/>
            <w:vAlign w:val="center"/>
          </w:tcPr>
          <w:p w:rsidR="00236CD3" w:rsidRPr="00495912" w:rsidRDefault="00236CD3" w:rsidP="006358BF">
            <w:pPr>
              <w:jc w:val="center"/>
            </w:pPr>
            <w:r w:rsidRPr="00495912">
              <w:t>шт.</w:t>
            </w:r>
          </w:p>
        </w:tc>
        <w:tc>
          <w:tcPr>
            <w:tcW w:w="744" w:type="dxa"/>
            <w:vAlign w:val="center"/>
          </w:tcPr>
          <w:p w:rsidR="00236CD3" w:rsidRPr="00495912" w:rsidRDefault="00236CD3" w:rsidP="006358BF">
            <w:pPr>
              <w:jc w:val="center"/>
            </w:pPr>
            <w:r>
              <w:t>0</w:t>
            </w:r>
          </w:p>
        </w:tc>
        <w:tc>
          <w:tcPr>
            <w:tcW w:w="701" w:type="dxa"/>
            <w:vAlign w:val="center"/>
          </w:tcPr>
          <w:p w:rsidR="00236CD3" w:rsidRPr="00495912" w:rsidRDefault="00236CD3" w:rsidP="006358BF">
            <w:pPr>
              <w:jc w:val="center"/>
            </w:pPr>
            <w:r w:rsidRPr="00495912">
              <w:t>1</w:t>
            </w:r>
          </w:p>
        </w:tc>
        <w:tc>
          <w:tcPr>
            <w:tcW w:w="737" w:type="dxa"/>
            <w:gridSpan w:val="2"/>
            <w:vAlign w:val="center"/>
          </w:tcPr>
          <w:p w:rsidR="00236CD3" w:rsidRDefault="00236CD3" w:rsidP="006358BF">
            <w:pPr>
              <w:jc w:val="center"/>
            </w:pPr>
            <w:r w:rsidRPr="00495912">
              <w:t>1</w:t>
            </w:r>
          </w:p>
        </w:tc>
      </w:tr>
      <w:tr w:rsidR="00394A6F" w:rsidRPr="007911D0" w:rsidTr="002C62E7">
        <w:trPr>
          <w:cantSplit/>
          <w:trHeight w:val="274"/>
        </w:trPr>
        <w:tc>
          <w:tcPr>
            <w:tcW w:w="401" w:type="dxa"/>
            <w:vMerge w:val="restart"/>
            <w:hideMark/>
          </w:tcPr>
          <w:p w:rsidR="00394A6F" w:rsidRPr="007911D0" w:rsidRDefault="00394A6F" w:rsidP="00E86F82">
            <w:pPr>
              <w:jc w:val="center"/>
            </w:pPr>
            <w:r w:rsidRPr="007911D0">
              <w:lastRenderedPageBreak/>
              <w:t>3</w:t>
            </w:r>
          </w:p>
        </w:tc>
        <w:tc>
          <w:tcPr>
            <w:tcW w:w="1572" w:type="dxa"/>
            <w:vMerge w:val="restart"/>
            <w:hideMark/>
          </w:tcPr>
          <w:p w:rsidR="00394A6F" w:rsidRPr="007911D0" w:rsidRDefault="00394A6F" w:rsidP="00E86F82">
            <w:r w:rsidRPr="007911D0">
              <w:t xml:space="preserve">Организация </w:t>
            </w:r>
            <w:proofErr w:type="spellStart"/>
            <w:proofErr w:type="gramStart"/>
            <w:r>
              <w:t>н</w:t>
            </w:r>
            <w:r w:rsidRPr="007911D0">
              <w:t>аучно-исследова</w:t>
            </w:r>
            <w:r>
              <w:t>-</w:t>
            </w:r>
            <w:r w:rsidRPr="007911D0">
              <w:t>тель</w:t>
            </w:r>
            <w:r>
              <w:softHyphen/>
            </w:r>
            <w:r w:rsidRPr="007911D0">
              <w:t>ски</w:t>
            </w:r>
            <w:r>
              <w:t>х</w:t>
            </w:r>
            <w:proofErr w:type="spellEnd"/>
            <w:proofErr w:type="gramEnd"/>
            <w:r w:rsidRPr="007911D0">
              <w:t xml:space="preserve"> и опытно-</w:t>
            </w:r>
            <w:proofErr w:type="spellStart"/>
            <w:r w:rsidRPr="007911D0">
              <w:t>конструкто</w:t>
            </w:r>
            <w:proofErr w:type="spellEnd"/>
            <w:r>
              <w:t>-</w:t>
            </w:r>
            <w:proofErr w:type="spellStart"/>
            <w:r w:rsidRPr="007911D0">
              <w:t>рски</w:t>
            </w:r>
            <w:r>
              <w:t>х</w:t>
            </w:r>
            <w:proofErr w:type="spellEnd"/>
            <w:r w:rsidRPr="007911D0">
              <w:t xml:space="preserve"> работ</w:t>
            </w:r>
          </w:p>
        </w:tc>
        <w:tc>
          <w:tcPr>
            <w:tcW w:w="2123" w:type="dxa"/>
            <w:vMerge w:val="restart"/>
            <w:hideMark/>
          </w:tcPr>
          <w:p w:rsidR="00394A6F" w:rsidRPr="007911D0" w:rsidRDefault="00394A6F" w:rsidP="00E86F82">
            <w:r w:rsidRPr="007911D0">
              <w:t>Научно-исследователь</w:t>
            </w:r>
            <w:r>
              <w:softHyphen/>
            </w:r>
            <w:r w:rsidRPr="007911D0">
              <w:t>ские и опытно-конструкторские работы</w:t>
            </w:r>
            <w:r>
              <w:t xml:space="preserve"> с </w:t>
            </w:r>
            <w:r w:rsidRPr="00815ECD">
              <w:t>целью внедрения новейших разработок и практического применения нанотехнологий</w:t>
            </w:r>
          </w:p>
        </w:tc>
        <w:tc>
          <w:tcPr>
            <w:tcW w:w="394" w:type="dxa"/>
            <w:vMerge w:val="restart"/>
            <w:textDirection w:val="btLr"/>
            <w:vAlign w:val="center"/>
            <w:hideMark/>
          </w:tcPr>
          <w:p w:rsidR="00394A6F" w:rsidRPr="007911D0" w:rsidRDefault="00394A6F" w:rsidP="00E86F82">
            <w:pPr>
              <w:ind w:left="113" w:right="113"/>
              <w:jc w:val="center"/>
            </w:pPr>
            <w:r w:rsidRPr="007911D0">
              <w:t>01.2015</w:t>
            </w:r>
          </w:p>
        </w:tc>
        <w:tc>
          <w:tcPr>
            <w:tcW w:w="426" w:type="dxa"/>
            <w:vMerge w:val="restart"/>
            <w:textDirection w:val="btLr"/>
            <w:vAlign w:val="center"/>
            <w:hideMark/>
          </w:tcPr>
          <w:p w:rsidR="00394A6F" w:rsidRPr="007911D0" w:rsidRDefault="00394A6F" w:rsidP="00E86F82">
            <w:pPr>
              <w:ind w:left="113" w:right="113"/>
              <w:jc w:val="center"/>
            </w:pPr>
            <w:r w:rsidRPr="007911D0">
              <w:t>12.2017</w:t>
            </w:r>
          </w:p>
        </w:tc>
        <w:tc>
          <w:tcPr>
            <w:tcW w:w="709" w:type="dxa"/>
            <w:vMerge w:val="restart"/>
            <w:textDirection w:val="btLr"/>
            <w:vAlign w:val="center"/>
            <w:hideMark/>
          </w:tcPr>
          <w:p w:rsidR="00394A6F" w:rsidRPr="007911D0" w:rsidRDefault="00394A6F" w:rsidP="00E86F82">
            <w:pPr>
              <w:ind w:left="113" w:right="113"/>
              <w:jc w:val="center"/>
            </w:pPr>
            <w:r w:rsidRPr="007911D0">
              <w:t xml:space="preserve">ОГКУ </w:t>
            </w:r>
            <w:r>
              <w:t>«</w:t>
            </w:r>
            <w:r w:rsidRPr="007911D0">
              <w:t>Томскавтодор</w:t>
            </w:r>
            <w:r>
              <w:t>»</w:t>
            </w:r>
          </w:p>
        </w:tc>
        <w:tc>
          <w:tcPr>
            <w:tcW w:w="851" w:type="dxa"/>
            <w:vMerge w:val="restart"/>
            <w:textDirection w:val="btLr"/>
            <w:vAlign w:val="center"/>
            <w:hideMark/>
          </w:tcPr>
          <w:p w:rsidR="00394A6F" w:rsidRPr="007911D0" w:rsidRDefault="00394A6F" w:rsidP="00E86F82">
            <w:pPr>
              <w:ind w:left="113" w:right="113"/>
              <w:jc w:val="center"/>
            </w:pPr>
            <w:r w:rsidRPr="007911D0">
              <w:t>0409 1826300 240</w:t>
            </w:r>
          </w:p>
        </w:tc>
        <w:tc>
          <w:tcPr>
            <w:tcW w:w="1417" w:type="dxa"/>
            <w:vMerge w:val="restart"/>
            <w:vAlign w:val="center"/>
            <w:hideMark/>
          </w:tcPr>
          <w:p w:rsidR="00394A6F" w:rsidRPr="007911D0" w:rsidRDefault="00394A6F" w:rsidP="00E86F82">
            <w:pPr>
              <w:jc w:val="center"/>
            </w:pPr>
            <w:r>
              <w:rPr>
                <w:lang w:val="en-US"/>
              </w:rPr>
              <w:t>1</w:t>
            </w:r>
            <w:r w:rsidRPr="007911D0">
              <w:t xml:space="preserve"> 000,0</w:t>
            </w:r>
          </w:p>
        </w:tc>
        <w:tc>
          <w:tcPr>
            <w:tcW w:w="1418" w:type="dxa"/>
            <w:vMerge w:val="restart"/>
            <w:vAlign w:val="center"/>
            <w:hideMark/>
          </w:tcPr>
          <w:p w:rsidR="00394A6F" w:rsidRPr="007911D0" w:rsidRDefault="00394A6F" w:rsidP="00E86F82">
            <w:pPr>
              <w:jc w:val="center"/>
            </w:pPr>
            <w:r w:rsidRPr="007911D0">
              <w:t>3 000,0</w:t>
            </w:r>
          </w:p>
        </w:tc>
        <w:tc>
          <w:tcPr>
            <w:tcW w:w="1422" w:type="dxa"/>
            <w:vMerge w:val="restart"/>
            <w:vAlign w:val="center"/>
            <w:hideMark/>
          </w:tcPr>
          <w:p w:rsidR="00394A6F" w:rsidRPr="007911D0" w:rsidRDefault="00394A6F" w:rsidP="00E86F82">
            <w:pPr>
              <w:jc w:val="center"/>
            </w:pPr>
            <w:r w:rsidRPr="007911D0">
              <w:t>3 000,0</w:t>
            </w:r>
          </w:p>
        </w:tc>
        <w:tc>
          <w:tcPr>
            <w:tcW w:w="5186" w:type="dxa"/>
            <w:gridSpan w:val="7"/>
            <w:noWrap/>
            <w:vAlign w:val="center"/>
            <w:hideMark/>
          </w:tcPr>
          <w:p w:rsidR="00394A6F" w:rsidRPr="007911D0" w:rsidRDefault="00394A6F" w:rsidP="00E86F82">
            <w:r w:rsidRPr="007911D0">
              <w:t xml:space="preserve">Показатель объема: </w:t>
            </w:r>
          </w:p>
        </w:tc>
      </w:tr>
      <w:tr w:rsidR="00394A6F" w:rsidRPr="007911D0" w:rsidTr="00236CD3">
        <w:trPr>
          <w:cantSplit/>
          <w:trHeight w:val="2767"/>
        </w:trPr>
        <w:tc>
          <w:tcPr>
            <w:tcW w:w="401" w:type="dxa"/>
            <w:vMerge/>
            <w:hideMark/>
          </w:tcPr>
          <w:p w:rsidR="00394A6F" w:rsidRPr="007911D0" w:rsidRDefault="00394A6F" w:rsidP="00E86F82">
            <w:pPr>
              <w:jc w:val="center"/>
            </w:pPr>
          </w:p>
        </w:tc>
        <w:tc>
          <w:tcPr>
            <w:tcW w:w="1572" w:type="dxa"/>
            <w:vMerge/>
            <w:hideMark/>
          </w:tcPr>
          <w:p w:rsidR="00394A6F" w:rsidRPr="007911D0" w:rsidRDefault="00394A6F" w:rsidP="00E86F82"/>
        </w:tc>
        <w:tc>
          <w:tcPr>
            <w:tcW w:w="2123" w:type="dxa"/>
            <w:vMerge/>
            <w:hideMark/>
          </w:tcPr>
          <w:p w:rsidR="00394A6F" w:rsidRPr="007911D0" w:rsidRDefault="00394A6F" w:rsidP="00E86F82"/>
        </w:tc>
        <w:tc>
          <w:tcPr>
            <w:tcW w:w="394" w:type="dxa"/>
            <w:vMerge/>
            <w:textDirection w:val="btLr"/>
            <w:vAlign w:val="center"/>
            <w:hideMark/>
          </w:tcPr>
          <w:p w:rsidR="00394A6F" w:rsidRPr="007911D0" w:rsidRDefault="00394A6F" w:rsidP="00E86F82">
            <w:pPr>
              <w:ind w:left="113" w:right="113"/>
              <w:jc w:val="center"/>
            </w:pPr>
          </w:p>
        </w:tc>
        <w:tc>
          <w:tcPr>
            <w:tcW w:w="426" w:type="dxa"/>
            <w:vMerge/>
            <w:textDirection w:val="btLr"/>
            <w:vAlign w:val="center"/>
            <w:hideMark/>
          </w:tcPr>
          <w:p w:rsidR="00394A6F" w:rsidRPr="007911D0" w:rsidRDefault="00394A6F" w:rsidP="00E86F82">
            <w:pPr>
              <w:ind w:left="113" w:right="113"/>
              <w:jc w:val="center"/>
            </w:pPr>
          </w:p>
        </w:tc>
        <w:tc>
          <w:tcPr>
            <w:tcW w:w="709" w:type="dxa"/>
            <w:vMerge/>
            <w:textDirection w:val="btLr"/>
            <w:vAlign w:val="center"/>
            <w:hideMark/>
          </w:tcPr>
          <w:p w:rsidR="00394A6F" w:rsidRPr="007911D0" w:rsidRDefault="00394A6F" w:rsidP="00E86F82">
            <w:pPr>
              <w:ind w:left="113" w:right="113"/>
              <w:jc w:val="center"/>
            </w:pPr>
          </w:p>
        </w:tc>
        <w:tc>
          <w:tcPr>
            <w:tcW w:w="851" w:type="dxa"/>
            <w:vMerge/>
            <w:textDirection w:val="btLr"/>
            <w:vAlign w:val="center"/>
            <w:hideMark/>
          </w:tcPr>
          <w:p w:rsidR="00394A6F" w:rsidRPr="007911D0" w:rsidRDefault="00394A6F" w:rsidP="00E86F82">
            <w:pPr>
              <w:ind w:left="113" w:right="113"/>
              <w:jc w:val="center"/>
            </w:pPr>
          </w:p>
        </w:tc>
        <w:tc>
          <w:tcPr>
            <w:tcW w:w="1417" w:type="dxa"/>
            <w:vMerge/>
            <w:vAlign w:val="center"/>
            <w:hideMark/>
          </w:tcPr>
          <w:p w:rsidR="00394A6F" w:rsidRPr="007911D0" w:rsidRDefault="00394A6F" w:rsidP="00E86F82">
            <w:pPr>
              <w:jc w:val="center"/>
            </w:pPr>
          </w:p>
        </w:tc>
        <w:tc>
          <w:tcPr>
            <w:tcW w:w="1418" w:type="dxa"/>
            <w:vMerge/>
            <w:vAlign w:val="center"/>
            <w:hideMark/>
          </w:tcPr>
          <w:p w:rsidR="00394A6F" w:rsidRPr="007911D0" w:rsidRDefault="00394A6F" w:rsidP="00E86F82">
            <w:pPr>
              <w:jc w:val="center"/>
            </w:pPr>
          </w:p>
        </w:tc>
        <w:tc>
          <w:tcPr>
            <w:tcW w:w="1422" w:type="dxa"/>
            <w:vMerge/>
            <w:vAlign w:val="center"/>
            <w:hideMark/>
          </w:tcPr>
          <w:p w:rsidR="00394A6F" w:rsidRPr="007911D0" w:rsidRDefault="00394A6F" w:rsidP="00E86F82">
            <w:pPr>
              <w:jc w:val="center"/>
            </w:pPr>
          </w:p>
        </w:tc>
        <w:tc>
          <w:tcPr>
            <w:tcW w:w="2403" w:type="dxa"/>
            <w:vAlign w:val="center"/>
            <w:hideMark/>
          </w:tcPr>
          <w:p w:rsidR="00394A6F" w:rsidRPr="00814545" w:rsidRDefault="00394A6F" w:rsidP="00E86F82">
            <w:r w:rsidRPr="007911D0">
              <w:t>Количество НИОКР</w:t>
            </w:r>
          </w:p>
        </w:tc>
        <w:tc>
          <w:tcPr>
            <w:tcW w:w="577" w:type="dxa"/>
            <w:vAlign w:val="center"/>
            <w:hideMark/>
          </w:tcPr>
          <w:p w:rsidR="00394A6F" w:rsidRPr="007911D0" w:rsidRDefault="00394A6F" w:rsidP="00E86F82">
            <w:pPr>
              <w:jc w:val="center"/>
            </w:pPr>
            <w:r w:rsidRPr="007911D0">
              <w:t>ед.</w:t>
            </w:r>
          </w:p>
        </w:tc>
        <w:tc>
          <w:tcPr>
            <w:tcW w:w="768" w:type="dxa"/>
            <w:gridSpan w:val="2"/>
            <w:vAlign w:val="center"/>
            <w:hideMark/>
          </w:tcPr>
          <w:p w:rsidR="00394A6F" w:rsidRPr="007911D0" w:rsidRDefault="00394A6F" w:rsidP="00E86F82">
            <w:pPr>
              <w:jc w:val="center"/>
            </w:pPr>
            <w:r w:rsidRPr="007911D0">
              <w:t>1</w:t>
            </w:r>
          </w:p>
        </w:tc>
        <w:tc>
          <w:tcPr>
            <w:tcW w:w="709" w:type="dxa"/>
            <w:gridSpan w:val="2"/>
            <w:vAlign w:val="center"/>
            <w:hideMark/>
          </w:tcPr>
          <w:p w:rsidR="00394A6F" w:rsidRPr="007911D0" w:rsidRDefault="00394A6F" w:rsidP="00E86F82">
            <w:pPr>
              <w:jc w:val="center"/>
            </w:pPr>
            <w:r w:rsidRPr="007911D0">
              <w:t>1</w:t>
            </w:r>
          </w:p>
        </w:tc>
        <w:tc>
          <w:tcPr>
            <w:tcW w:w="729" w:type="dxa"/>
            <w:vAlign w:val="center"/>
            <w:hideMark/>
          </w:tcPr>
          <w:p w:rsidR="00394A6F" w:rsidRPr="007911D0" w:rsidRDefault="00394A6F" w:rsidP="00E86F82">
            <w:pPr>
              <w:jc w:val="center"/>
            </w:pPr>
            <w:r w:rsidRPr="007911D0">
              <w:t>1</w:t>
            </w:r>
          </w:p>
        </w:tc>
      </w:tr>
      <w:tr w:rsidR="002C62E7" w:rsidRPr="007911D0" w:rsidTr="002C62E7">
        <w:trPr>
          <w:cantSplit/>
          <w:trHeight w:val="412"/>
        </w:trPr>
        <w:tc>
          <w:tcPr>
            <w:tcW w:w="401" w:type="dxa"/>
            <w:vMerge w:val="restart"/>
            <w:hideMark/>
          </w:tcPr>
          <w:p w:rsidR="002C62E7" w:rsidRPr="007911D0" w:rsidRDefault="002C62E7" w:rsidP="00E86F82">
            <w:pPr>
              <w:jc w:val="center"/>
            </w:pPr>
            <w:r w:rsidRPr="007911D0">
              <w:t>4</w:t>
            </w:r>
          </w:p>
        </w:tc>
        <w:tc>
          <w:tcPr>
            <w:tcW w:w="1572" w:type="dxa"/>
            <w:vMerge w:val="restart"/>
            <w:hideMark/>
          </w:tcPr>
          <w:p w:rsidR="002C62E7" w:rsidRPr="007911D0" w:rsidRDefault="002C62E7" w:rsidP="00E86F82">
            <w:r w:rsidRPr="007911D0">
              <w:t xml:space="preserve">Обеспечение </w:t>
            </w:r>
            <w:proofErr w:type="spellStart"/>
            <w:proofErr w:type="gramStart"/>
            <w:r w:rsidRPr="007911D0">
              <w:t>деятельнос</w:t>
            </w:r>
            <w:r w:rsidRPr="0039068D">
              <w:t>-</w:t>
            </w:r>
            <w:r w:rsidRPr="007911D0">
              <w:t>ти</w:t>
            </w:r>
            <w:proofErr w:type="spellEnd"/>
            <w:proofErr w:type="gramEnd"/>
            <w:r w:rsidRPr="007911D0">
              <w:t xml:space="preserve"> ОГКУ </w:t>
            </w:r>
            <w:r>
              <w:t>«</w:t>
            </w:r>
            <w:proofErr w:type="spellStart"/>
            <w:r w:rsidRPr="007911D0">
              <w:t>Томскавто</w:t>
            </w:r>
            <w:proofErr w:type="spellEnd"/>
            <w:r>
              <w:t>-</w:t>
            </w:r>
            <w:r w:rsidRPr="007911D0">
              <w:t>дор</w:t>
            </w:r>
            <w:r>
              <w:t>»</w:t>
            </w:r>
          </w:p>
        </w:tc>
        <w:tc>
          <w:tcPr>
            <w:tcW w:w="2123" w:type="dxa"/>
            <w:vMerge w:val="restart"/>
            <w:hideMark/>
          </w:tcPr>
          <w:p w:rsidR="002C62E7" w:rsidRPr="007911D0" w:rsidRDefault="002C62E7" w:rsidP="00E86F82">
            <w:r>
              <w:t xml:space="preserve">Обеспечение сохранности и </w:t>
            </w:r>
            <w:proofErr w:type="spellStart"/>
            <w:proofErr w:type="gramStart"/>
            <w:r w:rsidRPr="007911D0">
              <w:t>работоспособнос</w:t>
            </w:r>
            <w:r>
              <w:t>-</w:t>
            </w:r>
            <w:r w:rsidRPr="007911D0">
              <w:t>ти</w:t>
            </w:r>
            <w:proofErr w:type="spellEnd"/>
            <w:proofErr w:type="gramEnd"/>
            <w:r w:rsidRPr="007911D0">
              <w:t xml:space="preserve"> существующей сети автомобильных дорог Томской </w:t>
            </w:r>
          </w:p>
          <w:p w:rsidR="002C62E7" w:rsidRPr="007911D0" w:rsidRDefault="002C62E7" w:rsidP="00F94ADE">
            <w:r w:rsidRPr="007911D0">
              <w:lastRenderedPageBreak/>
              <w:t>области, мониторинг состояния сети автомобильных  дорог и сооружений на  них, повышение ее технического уровня и  транспортно-</w:t>
            </w:r>
            <w:proofErr w:type="spellStart"/>
            <w:r w:rsidRPr="007911D0">
              <w:t>эксплуатацион</w:t>
            </w:r>
            <w:proofErr w:type="spellEnd"/>
            <w:r>
              <w:t>-</w:t>
            </w:r>
            <w:proofErr w:type="spellStart"/>
            <w:r w:rsidRPr="007911D0">
              <w:t>ного</w:t>
            </w:r>
            <w:proofErr w:type="spellEnd"/>
            <w:r w:rsidRPr="007911D0">
              <w:t xml:space="preserve"> состояния</w:t>
            </w:r>
          </w:p>
        </w:tc>
        <w:tc>
          <w:tcPr>
            <w:tcW w:w="394" w:type="dxa"/>
            <w:vMerge w:val="restart"/>
            <w:textDirection w:val="btLr"/>
            <w:vAlign w:val="center"/>
            <w:hideMark/>
          </w:tcPr>
          <w:p w:rsidR="002C62E7" w:rsidRPr="007911D0" w:rsidRDefault="002C62E7" w:rsidP="00E86F82">
            <w:pPr>
              <w:ind w:left="113" w:right="113"/>
              <w:jc w:val="center"/>
            </w:pPr>
            <w:r w:rsidRPr="007911D0">
              <w:lastRenderedPageBreak/>
              <w:t>01.2015</w:t>
            </w:r>
          </w:p>
        </w:tc>
        <w:tc>
          <w:tcPr>
            <w:tcW w:w="426" w:type="dxa"/>
            <w:vMerge w:val="restart"/>
            <w:textDirection w:val="btLr"/>
            <w:vAlign w:val="center"/>
            <w:hideMark/>
          </w:tcPr>
          <w:p w:rsidR="002C62E7" w:rsidRPr="007911D0" w:rsidRDefault="002C62E7" w:rsidP="00E86F82">
            <w:pPr>
              <w:ind w:left="113" w:right="113"/>
              <w:jc w:val="center"/>
            </w:pPr>
            <w:r w:rsidRPr="007911D0">
              <w:t>12.2017</w:t>
            </w:r>
          </w:p>
        </w:tc>
        <w:tc>
          <w:tcPr>
            <w:tcW w:w="709" w:type="dxa"/>
            <w:vMerge w:val="restart"/>
            <w:textDirection w:val="btLr"/>
            <w:vAlign w:val="center"/>
            <w:hideMark/>
          </w:tcPr>
          <w:p w:rsidR="002C62E7" w:rsidRPr="007911D0" w:rsidRDefault="002C62E7" w:rsidP="00E86F82">
            <w:pPr>
              <w:ind w:left="113" w:right="113"/>
              <w:jc w:val="center"/>
            </w:pPr>
            <w:r w:rsidRPr="007911D0">
              <w:t xml:space="preserve">ОГКУ </w:t>
            </w:r>
            <w:r>
              <w:t>«</w:t>
            </w:r>
            <w:r w:rsidRPr="007911D0">
              <w:t>Томскавтодор</w:t>
            </w:r>
            <w:r>
              <w:t>»</w:t>
            </w:r>
          </w:p>
        </w:tc>
        <w:tc>
          <w:tcPr>
            <w:tcW w:w="851" w:type="dxa"/>
            <w:vMerge w:val="restart"/>
            <w:textDirection w:val="btLr"/>
            <w:vAlign w:val="center"/>
          </w:tcPr>
          <w:p w:rsidR="002C62E7" w:rsidRPr="007911D0" w:rsidRDefault="002C62E7" w:rsidP="00E86F82">
            <w:pPr>
              <w:ind w:left="113" w:right="113"/>
              <w:jc w:val="center"/>
            </w:pPr>
            <w:r w:rsidRPr="007911D0">
              <w:t>0409 1826300 110</w:t>
            </w:r>
          </w:p>
        </w:tc>
        <w:tc>
          <w:tcPr>
            <w:tcW w:w="1417" w:type="dxa"/>
            <w:vMerge w:val="restart"/>
            <w:vAlign w:val="center"/>
          </w:tcPr>
          <w:p w:rsidR="002C62E7" w:rsidRPr="007911D0" w:rsidRDefault="002C62E7" w:rsidP="00E86F82">
            <w:pPr>
              <w:jc w:val="center"/>
            </w:pPr>
            <w:r w:rsidRPr="0039068D">
              <w:t>30 789,7</w:t>
            </w:r>
          </w:p>
        </w:tc>
        <w:tc>
          <w:tcPr>
            <w:tcW w:w="1418" w:type="dxa"/>
            <w:vMerge w:val="restart"/>
            <w:vAlign w:val="center"/>
          </w:tcPr>
          <w:p w:rsidR="002C62E7" w:rsidRPr="007911D0" w:rsidRDefault="002C62E7" w:rsidP="00E86F82">
            <w:pPr>
              <w:jc w:val="center"/>
            </w:pPr>
            <w:r w:rsidRPr="007911D0">
              <w:t>30 789,7</w:t>
            </w:r>
          </w:p>
        </w:tc>
        <w:tc>
          <w:tcPr>
            <w:tcW w:w="1422" w:type="dxa"/>
            <w:vMerge w:val="restart"/>
            <w:vAlign w:val="center"/>
          </w:tcPr>
          <w:p w:rsidR="002C62E7" w:rsidRPr="007911D0" w:rsidRDefault="002C62E7" w:rsidP="00E86F82">
            <w:pPr>
              <w:jc w:val="center"/>
            </w:pPr>
            <w:r w:rsidRPr="007911D0">
              <w:t>30 789,7</w:t>
            </w:r>
          </w:p>
        </w:tc>
        <w:tc>
          <w:tcPr>
            <w:tcW w:w="5186" w:type="dxa"/>
            <w:gridSpan w:val="7"/>
            <w:noWrap/>
            <w:vAlign w:val="center"/>
            <w:hideMark/>
          </w:tcPr>
          <w:p w:rsidR="002C62E7" w:rsidRPr="007911D0" w:rsidRDefault="002C62E7" w:rsidP="00E86F82">
            <w:r w:rsidRPr="007911D0">
              <w:t>Показатель объема:</w:t>
            </w:r>
          </w:p>
        </w:tc>
      </w:tr>
      <w:tr w:rsidR="002C62E7" w:rsidRPr="007911D0" w:rsidTr="002C62E7">
        <w:trPr>
          <w:cantSplit/>
          <w:trHeight w:val="1700"/>
        </w:trPr>
        <w:tc>
          <w:tcPr>
            <w:tcW w:w="401" w:type="dxa"/>
            <w:vMerge/>
            <w:hideMark/>
          </w:tcPr>
          <w:p w:rsidR="002C62E7" w:rsidRPr="007911D0" w:rsidRDefault="002C62E7" w:rsidP="00E86F82">
            <w:pPr>
              <w:jc w:val="center"/>
            </w:pPr>
          </w:p>
        </w:tc>
        <w:tc>
          <w:tcPr>
            <w:tcW w:w="1572" w:type="dxa"/>
            <w:vMerge/>
            <w:hideMark/>
          </w:tcPr>
          <w:p w:rsidR="002C62E7" w:rsidRPr="007911D0" w:rsidRDefault="002C62E7" w:rsidP="00E86F82">
            <w:pPr>
              <w:jc w:val="center"/>
            </w:pPr>
          </w:p>
        </w:tc>
        <w:tc>
          <w:tcPr>
            <w:tcW w:w="2123" w:type="dxa"/>
            <w:vMerge/>
            <w:hideMark/>
          </w:tcPr>
          <w:p w:rsidR="002C62E7" w:rsidRPr="007911D0" w:rsidRDefault="002C62E7" w:rsidP="00F94ADE"/>
        </w:tc>
        <w:tc>
          <w:tcPr>
            <w:tcW w:w="394" w:type="dxa"/>
            <w:vMerge/>
            <w:hideMark/>
          </w:tcPr>
          <w:p w:rsidR="002C62E7" w:rsidRPr="007911D0" w:rsidRDefault="002C62E7" w:rsidP="00E86F82">
            <w:pPr>
              <w:jc w:val="center"/>
            </w:pPr>
          </w:p>
        </w:tc>
        <w:tc>
          <w:tcPr>
            <w:tcW w:w="426" w:type="dxa"/>
            <w:vMerge/>
            <w:hideMark/>
          </w:tcPr>
          <w:p w:rsidR="002C62E7" w:rsidRPr="007911D0" w:rsidRDefault="002C62E7" w:rsidP="00E86F82">
            <w:pPr>
              <w:jc w:val="center"/>
            </w:pPr>
          </w:p>
        </w:tc>
        <w:tc>
          <w:tcPr>
            <w:tcW w:w="709" w:type="dxa"/>
            <w:vMerge/>
            <w:hideMark/>
          </w:tcPr>
          <w:p w:rsidR="002C62E7" w:rsidRPr="007911D0" w:rsidRDefault="002C62E7" w:rsidP="00E86F82">
            <w:pPr>
              <w:jc w:val="center"/>
            </w:pPr>
          </w:p>
        </w:tc>
        <w:tc>
          <w:tcPr>
            <w:tcW w:w="851" w:type="dxa"/>
            <w:vMerge/>
            <w:textDirection w:val="btLr"/>
            <w:hideMark/>
          </w:tcPr>
          <w:p w:rsidR="002C62E7" w:rsidRPr="007911D0" w:rsidRDefault="002C62E7" w:rsidP="00E86F82">
            <w:pPr>
              <w:ind w:left="113" w:right="113"/>
              <w:jc w:val="center"/>
            </w:pPr>
          </w:p>
        </w:tc>
        <w:tc>
          <w:tcPr>
            <w:tcW w:w="1417" w:type="dxa"/>
            <w:vMerge/>
            <w:hideMark/>
          </w:tcPr>
          <w:p w:rsidR="002C62E7" w:rsidRPr="007911D0" w:rsidRDefault="002C62E7" w:rsidP="00E86F82">
            <w:pPr>
              <w:jc w:val="center"/>
            </w:pPr>
          </w:p>
        </w:tc>
        <w:tc>
          <w:tcPr>
            <w:tcW w:w="1418" w:type="dxa"/>
            <w:vMerge/>
            <w:hideMark/>
          </w:tcPr>
          <w:p w:rsidR="002C62E7" w:rsidRPr="007911D0" w:rsidRDefault="002C62E7" w:rsidP="00E86F82">
            <w:pPr>
              <w:jc w:val="center"/>
            </w:pPr>
          </w:p>
        </w:tc>
        <w:tc>
          <w:tcPr>
            <w:tcW w:w="1422" w:type="dxa"/>
            <w:vMerge/>
            <w:hideMark/>
          </w:tcPr>
          <w:p w:rsidR="002C62E7" w:rsidRPr="007911D0" w:rsidRDefault="002C62E7" w:rsidP="00E86F82">
            <w:pPr>
              <w:jc w:val="center"/>
            </w:pPr>
          </w:p>
        </w:tc>
        <w:tc>
          <w:tcPr>
            <w:tcW w:w="2403" w:type="dxa"/>
            <w:vMerge w:val="restart"/>
            <w:vAlign w:val="center"/>
            <w:hideMark/>
          </w:tcPr>
          <w:p w:rsidR="002C62E7" w:rsidRPr="007911D0" w:rsidRDefault="002C62E7" w:rsidP="00E86F82">
            <w:r w:rsidRPr="007911D0">
              <w:t xml:space="preserve">Плотность автомобильных дорог общего пользования регионального или межмуниципального </w:t>
            </w:r>
            <w:r w:rsidRPr="007911D0">
              <w:lastRenderedPageBreak/>
              <w:t>значения с твердым покрытием на 1000 кв. м территории Томской области</w:t>
            </w:r>
          </w:p>
        </w:tc>
        <w:tc>
          <w:tcPr>
            <w:tcW w:w="577" w:type="dxa"/>
            <w:vMerge w:val="restart"/>
            <w:vAlign w:val="center"/>
            <w:hideMark/>
          </w:tcPr>
          <w:p w:rsidR="002C62E7" w:rsidRPr="007911D0" w:rsidRDefault="002C62E7" w:rsidP="00E86F82">
            <w:pPr>
              <w:jc w:val="center"/>
            </w:pPr>
            <w:r w:rsidRPr="007911D0">
              <w:lastRenderedPageBreak/>
              <w:t>км</w:t>
            </w:r>
          </w:p>
        </w:tc>
        <w:tc>
          <w:tcPr>
            <w:tcW w:w="768" w:type="dxa"/>
            <w:gridSpan w:val="2"/>
            <w:vMerge w:val="restart"/>
            <w:vAlign w:val="center"/>
            <w:hideMark/>
          </w:tcPr>
          <w:p w:rsidR="002C62E7" w:rsidRPr="007911D0" w:rsidRDefault="002C62E7" w:rsidP="00E86F82">
            <w:pPr>
              <w:jc w:val="center"/>
            </w:pPr>
            <w:r w:rsidRPr="007911D0">
              <w:t>10,8</w:t>
            </w:r>
          </w:p>
        </w:tc>
        <w:tc>
          <w:tcPr>
            <w:tcW w:w="709" w:type="dxa"/>
            <w:gridSpan w:val="2"/>
            <w:vMerge w:val="restart"/>
            <w:vAlign w:val="center"/>
            <w:hideMark/>
          </w:tcPr>
          <w:p w:rsidR="002C62E7" w:rsidRPr="007911D0" w:rsidRDefault="002C62E7" w:rsidP="00E86F82">
            <w:pPr>
              <w:jc w:val="center"/>
            </w:pPr>
            <w:r w:rsidRPr="007911D0">
              <w:t>10,8</w:t>
            </w:r>
          </w:p>
        </w:tc>
        <w:tc>
          <w:tcPr>
            <w:tcW w:w="729" w:type="dxa"/>
            <w:vMerge w:val="restart"/>
            <w:vAlign w:val="center"/>
            <w:hideMark/>
          </w:tcPr>
          <w:p w:rsidR="002C62E7" w:rsidRPr="007911D0" w:rsidRDefault="002C62E7" w:rsidP="00E86F82">
            <w:pPr>
              <w:jc w:val="center"/>
            </w:pPr>
            <w:r w:rsidRPr="007911D0">
              <w:t>10,8</w:t>
            </w:r>
          </w:p>
        </w:tc>
      </w:tr>
      <w:tr w:rsidR="002C62E7" w:rsidRPr="007911D0" w:rsidTr="002C62E7">
        <w:trPr>
          <w:cantSplit/>
          <w:trHeight w:val="1758"/>
        </w:trPr>
        <w:tc>
          <w:tcPr>
            <w:tcW w:w="401" w:type="dxa"/>
            <w:vMerge/>
            <w:hideMark/>
          </w:tcPr>
          <w:p w:rsidR="002C62E7" w:rsidRPr="007911D0" w:rsidRDefault="002C62E7" w:rsidP="00E86F82">
            <w:pPr>
              <w:jc w:val="center"/>
            </w:pPr>
          </w:p>
        </w:tc>
        <w:tc>
          <w:tcPr>
            <w:tcW w:w="1572" w:type="dxa"/>
            <w:vMerge/>
            <w:hideMark/>
          </w:tcPr>
          <w:p w:rsidR="002C62E7" w:rsidRPr="007911D0" w:rsidRDefault="002C62E7" w:rsidP="00E86F82">
            <w:pPr>
              <w:jc w:val="center"/>
            </w:pPr>
          </w:p>
        </w:tc>
        <w:tc>
          <w:tcPr>
            <w:tcW w:w="2123" w:type="dxa"/>
            <w:vMerge/>
            <w:hideMark/>
          </w:tcPr>
          <w:p w:rsidR="002C62E7" w:rsidRPr="007911D0" w:rsidRDefault="002C62E7" w:rsidP="00F94ADE"/>
        </w:tc>
        <w:tc>
          <w:tcPr>
            <w:tcW w:w="394" w:type="dxa"/>
            <w:vMerge/>
            <w:hideMark/>
          </w:tcPr>
          <w:p w:rsidR="002C62E7" w:rsidRPr="007911D0" w:rsidRDefault="002C62E7" w:rsidP="00E86F82">
            <w:pPr>
              <w:jc w:val="center"/>
            </w:pPr>
          </w:p>
        </w:tc>
        <w:tc>
          <w:tcPr>
            <w:tcW w:w="426" w:type="dxa"/>
            <w:vMerge/>
            <w:hideMark/>
          </w:tcPr>
          <w:p w:rsidR="002C62E7" w:rsidRPr="007911D0" w:rsidRDefault="002C62E7" w:rsidP="00E86F82">
            <w:pPr>
              <w:jc w:val="center"/>
            </w:pPr>
          </w:p>
        </w:tc>
        <w:tc>
          <w:tcPr>
            <w:tcW w:w="709" w:type="dxa"/>
            <w:vMerge/>
            <w:hideMark/>
          </w:tcPr>
          <w:p w:rsidR="002C62E7" w:rsidRPr="007911D0" w:rsidRDefault="002C62E7" w:rsidP="00E86F82">
            <w:pPr>
              <w:jc w:val="center"/>
            </w:pPr>
          </w:p>
        </w:tc>
        <w:tc>
          <w:tcPr>
            <w:tcW w:w="851" w:type="dxa"/>
            <w:textDirection w:val="btLr"/>
          </w:tcPr>
          <w:p w:rsidR="002C62E7" w:rsidRPr="007911D0" w:rsidRDefault="002C62E7" w:rsidP="00E86F82">
            <w:pPr>
              <w:ind w:left="113" w:right="113"/>
              <w:jc w:val="center"/>
            </w:pPr>
            <w:r w:rsidRPr="007911D0">
              <w:t>0409 1826300 240</w:t>
            </w:r>
          </w:p>
        </w:tc>
        <w:tc>
          <w:tcPr>
            <w:tcW w:w="1417" w:type="dxa"/>
            <w:vAlign w:val="center"/>
          </w:tcPr>
          <w:p w:rsidR="002C62E7" w:rsidRPr="007911D0" w:rsidRDefault="002C62E7" w:rsidP="00E86F82">
            <w:pPr>
              <w:jc w:val="center"/>
            </w:pPr>
            <w:r w:rsidRPr="0039068D">
              <w:t>4 869,0</w:t>
            </w:r>
          </w:p>
        </w:tc>
        <w:tc>
          <w:tcPr>
            <w:tcW w:w="1418" w:type="dxa"/>
            <w:vAlign w:val="center"/>
          </w:tcPr>
          <w:p w:rsidR="002C62E7" w:rsidRPr="007911D0" w:rsidRDefault="002C62E7" w:rsidP="00E86F82">
            <w:pPr>
              <w:jc w:val="center"/>
            </w:pPr>
            <w:r w:rsidRPr="007911D0">
              <w:t>2 649,0</w:t>
            </w:r>
          </w:p>
        </w:tc>
        <w:tc>
          <w:tcPr>
            <w:tcW w:w="1422" w:type="dxa"/>
            <w:vAlign w:val="center"/>
          </w:tcPr>
          <w:p w:rsidR="002C62E7" w:rsidRPr="007911D0" w:rsidRDefault="002C62E7" w:rsidP="00E86F82">
            <w:pPr>
              <w:jc w:val="center"/>
            </w:pPr>
            <w:r w:rsidRPr="007911D0">
              <w:t>2 649,0</w:t>
            </w:r>
          </w:p>
        </w:tc>
        <w:tc>
          <w:tcPr>
            <w:tcW w:w="2403" w:type="dxa"/>
            <w:vMerge/>
            <w:hideMark/>
          </w:tcPr>
          <w:p w:rsidR="002C62E7" w:rsidRPr="007911D0" w:rsidRDefault="002C62E7" w:rsidP="00E86F82">
            <w:pPr>
              <w:jc w:val="center"/>
            </w:pPr>
          </w:p>
        </w:tc>
        <w:tc>
          <w:tcPr>
            <w:tcW w:w="577" w:type="dxa"/>
            <w:vMerge/>
            <w:hideMark/>
          </w:tcPr>
          <w:p w:rsidR="002C62E7" w:rsidRPr="007911D0" w:rsidRDefault="002C62E7" w:rsidP="00E86F82">
            <w:pPr>
              <w:jc w:val="center"/>
            </w:pPr>
          </w:p>
        </w:tc>
        <w:tc>
          <w:tcPr>
            <w:tcW w:w="768" w:type="dxa"/>
            <w:gridSpan w:val="2"/>
            <w:vMerge/>
            <w:hideMark/>
          </w:tcPr>
          <w:p w:rsidR="002C62E7" w:rsidRPr="007911D0" w:rsidRDefault="002C62E7" w:rsidP="00E86F82">
            <w:pPr>
              <w:jc w:val="center"/>
            </w:pPr>
          </w:p>
        </w:tc>
        <w:tc>
          <w:tcPr>
            <w:tcW w:w="709" w:type="dxa"/>
            <w:gridSpan w:val="2"/>
            <w:vMerge/>
            <w:hideMark/>
          </w:tcPr>
          <w:p w:rsidR="002C62E7" w:rsidRPr="007911D0" w:rsidRDefault="002C62E7" w:rsidP="00E86F82">
            <w:pPr>
              <w:jc w:val="center"/>
            </w:pPr>
          </w:p>
        </w:tc>
        <w:tc>
          <w:tcPr>
            <w:tcW w:w="729" w:type="dxa"/>
            <w:vMerge/>
            <w:hideMark/>
          </w:tcPr>
          <w:p w:rsidR="002C62E7" w:rsidRPr="007911D0" w:rsidRDefault="002C62E7" w:rsidP="00E86F82">
            <w:pPr>
              <w:jc w:val="center"/>
            </w:pPr>
          </w:p>
        </w:tc>
      </w:tr>
      <w:tr w:rsidR="002C62E7" w:rsidRPr="007911D0" w:rsidTr="002C62E7">
        <w:trPr>
          <w:cantSplit/>
          <w:trHeight w:val="1304"/>
        </w:trPr>
        <w:tc>
          <w:tcPr>
            <w:tcW w:w="401" w:type="dxa"/>
            <w:vMerge/>
          </w:tcPr>
          <w:p w:rsidR="002C62E7" w:rsidRPr="007911D0" w:rsidRDefault="002C62E7" w:rsidP="00E86F82">
            <w:pPr>
              <w:jc w:val="center"/>
            </w:pPr>
          </w:p>
        </w:tc>
        <w:tc>
          <w:tcPr>
            <w:tcW w:w="1572" w:type="dxa"/>
            <w:vMerge/>
          </w:tcPr>
          <w:p w:rsidR="002C62E7" w:rsidRPr="007911D0" w:rsidRDefault="002C62E7" w:rsidP="00E86F82">
            <w:pPr>
              <w:jc w:val="center"/>
            </w:pPr>
          </w:p>
        </w:tc>
        <w:tc>
          <w:tcPr>
            <w:tcW w:w="2123" w:type="dxa"/>
            <w:vMerge/>
          </w:tcPr>
          <w:p w:rsidR="002C62E7" w:rsidRPr="007911D0" w:rsidRDefault="002C62E7" w:rsidP="00E86F82">
            <w:pPr>
              <w:jc w:val="center"/>
            </w:pPr>
          </w:p>
        </w:tc>
        <w:tc>
          <w:tcPr>
            <w:tcW w:w="394" w:type="dxa"/>
            <w:vMerge/>
          </w:tcPr>
          <w:p w:rsidR="002C62E7" w:rsidRPr="007911D0" w:rsidRDefault="002C62E7" w:rsidP="00E86F82">
            <w:pPr>
              <w:jc w:val="center"/>
            </w:pPr>
          </w:p>
        </w:tc>
        <w:tc>
          <w:tcPr>
            <w:tcW w:w="426" w:type="dxa"/>
            <w:vMerge/>
          </w:tcPr>
          <w:p w:rsidR="002C62E7" w:rsidRPr="007911D0" w:rsidRDefault="002C62E7" w:rsidP="00E86F82">
            <w:pPr>
              <w:jc w:val="center"/>
            </w:pPr>
          </w:p>
        </w:tc>
        <w:tc>
          <w:tcPr>
            <w:tcW w:w="709" w:type="dxa"/>
            <w:vMerge/>
          </w:tcPr>
          <w:p w:rsidR="002C62E7" w:rsidRPr="007911D0" w:rsidRDefault="002C62E7" w:rsidP="00E86F82">
            <w:pPr>
              <w:jc w:val="center"/>
            </w:pPr>
          </w:p>
        </w:tc>
        <w:tc>
          <w:tcPr>
            <w:tcW w:w="851" w:type="dxa"/>
            <w:textDirection w:val="btLr"/>
          </w:tcPr>
          <w:p w:rsidR="002C62E7" w:rsidRPr="007911D0" w:rsidRDefault="002C62E7" w:rsidP="00E86F82">
            <w:pPr>
              <w:ind w:left="113" w:right="113"/>
              <w:jc w:val="center"/>
            </w:pPr>
            <w:r w:rsidRPr="007911D0">
              <w:t>0409 1826300 850</w:t>
            </w:r>
          </w:p>
        </w:tc>
        <w:tc>
          <w:tcPr>
            <w:tcW w:w="1417" w:type="dxa"/>
            <w:vAlign w:val="center"/>
          </w:tcPr>
          <w:p w:rsidR="002C62E7" w:rsidRDefault="002C62E7" w:rsidP="00E86F82">
            <w:pPr>
              <w:jc w:val="center"/>
            </w:pPr>
            <w:r>
              <w:t>459,1</w:t>
            </w:r>
          </w:p>
        </w:tc>
        <w:tc>
          <w:tcPr>
            <w:tcW w:w="1418" w:type="dxa"/>
            <w:vAlign w:val="center"/>
          </w:tcPr>
          <w:p w:rsidR="002C62E7" w:rsidRDefault="002C62E7" w:rsidP="00E86F82">
            <w:pPr>
              <w:jc w:val="center"/>
            </w:pPr>
            <w:r>
              <w:t>459,1</w:t>
            </w:r>
          </w:p>
        </w:tc>
        <w:tc>
          <w:tcPr>
            <w:tcW w:w="1422" w:type="dxa"/>
            <w:vAlign w:val="center"/>
          </w:tcPr>
          <w:p w:rsidR="002C62E7" w:rsidRDefault="002C62E7" w:rsidP="00E86F82">
            <w:pPr>
              <w:jc w:val="center"/>
            </w:pPr>
            <w:r>
              <w:t>459,1</w:t>
            </w:r>
          </w:p>
        </w:tc>
        <w:tc>
          <w:tcPr>
            <w:tcW w:w="2403" w:type="dxa"/>
            <w:vMerge/>
          </w:tcPr>
          <w:p w:rsidR="002C62E7" w:rsidRPr="007911D0" w:rsidRDefault="002C62E7" w:rsidP="00E86F82">
            <w:pPr>
              <w:jc w:val="center"/>
            </w:pPr>
          </w:p>
        </w:tc>
        <w:tc>
          <w:tcPr>
            <w:tcW w:w="577" w:type="dxa"/>
            <w:vMerge/>
          </w:tcPr>
          <w:p w:rsidR="002C62E7" w:rsidRPr="007911D0" w:rsidRDefault="002C62E7" w:rsidP="00E86F82">
            <w:pPr>
              <w:jc w:val="center"/>
            </w:pPr>
          </w:p>
        </w:tc>
        <w:tc>
          <w:tcPr>
            <w:tcW w:w="768" w:type="dxa"/>
            <w:gridSpan w:val="2"/>
            <w:vMerge/>
          </w:tcPr>
          <w:p w:rsidR="002C62E7" w:rsidRPr="007911D0" w:rsidRDefault="002C62E7" w:rsidP="00E86F82">
            <w:pPr>
              <w:jc w:val="center"/>
            </w:pPr>
          </w:p>
        </w:tc>
        <w:tc>
          <w:tcPr>
            <w:tcW w:w="709" w:type="dxa"/>
            <w:gridSpan w:val="2"/>
            <w:vMerge/>
          </w:tcPr>
          <w:p w:rsidR="002C62E7" w:rsidRPr="007911D0" w:rsidRDefault="002C62E7" w:rsidP="00E86F82">
            <w:pPr>
              <w:jc w:val="center"/>
            </w:pPr>
          </w:p>
        </w:tc>
        <w:tc>
          <w:tcPr>
            <w:tcW w:w="729" w:type="dxa"/>
            <w:vMerge/>
          </w:tcPr>
          <w:p w:rsidR="002C62E7" w:rsidRPr="007911D0" w:rsidRDefault="002C62E7" w:rsidP="00E86F82">
            <w:pPr>
              <w:jc w:val="center"/>
            </w:pPr>
          </w:p>
        </w:tc>
      </w:tr>
      <w:tr w:rsidR="00394A6F" w:rsidRPr="007911D0" w:rsidTr="002C62E7">
        <w:trPr>
          <w:trHeight w:val="250"/>
        </w:trPr>
        <w:tc>
          <w:tcPr>
            <w:tcW w:w="6476" w:type="dxa"/>
            <w:gridSpan w:val="7"/>
            <w:vAlign w:val="center"/>
            <w:hideMark/>
          </w:tcPr>
          <w:p w:rsidR="00394A6F" w:rsidRPr="007911D0" w:rsidRDefault="00394A6F" w:rsidP="00E86F82">
            <w:r>
              <w:t>Итого по ВЦП</w:t>
            </w:r>
          </w:p>
        </w:tc>
        <w:tc>
          <w:tcPr>
            <w:tcW w:w="1417" w:type="dxa"/>
            <w:vAlign w:val="center"/>
            <w:hideMark/>
          </w:tcPr>
          <w:p w:rsidR="00394A6F" w:rsidRPr="00574B21" w:rsidRDefault="00394A6F" w:rsidP="00E86F82">
            <w:pPr>
              <w:jc w:val="center"/>
            </w:pPr>
            <w:r w:rsidRPr="0039068D">
              <w:t>1 692 770,0</w:t>
            </w:r>
          </w:p>
        </w:tc>
        <w:tc>
          <w:tcPr>
            <w:tcW w:w="1418" w:type="dxa"/>
            <w:vAlign w:val="center"/>
            <w:hideMark/>
          </w:tcPr>
          <w:p w:rsidR="00394A6F" w:rsidRPr="00574B21" w:rsidRDefault="00394A6F" w:rsidP="00E86F82">
            <w:pPr>
              <w:jc w:val="center"/>
            </w:pPr>
            <w:r w:rsidRPr="00574B21">
              <w:t>2 409 130,5</w:t>
            </w:r>
          </w:p>
        </w:tc>
        <w:tc>
          <w:tcPr>
            <w:tcW w:w="1422" w:type="dxa"/>
            <w:vAlign w:val="center"/>
            <w:hideMark/>
          </w:tcPr>
          <w:p w:rsidR="00394A6F" w:rsidRPr="00574B21" w:rsidRDefault="00394A6F" w:rsidP="00E86F82">
            <w:pPr>
              <w:jc w:val="center"/>
            </w:pPr>
            <w:r w:rsidRPr="00574B21">
              <w:t>2 320 863,4</w:t>
            </w:r>
          </w:p>
        </w:tc>
        <w:tc>
          <w:tcPr>
            <w:tcW w:w="5186" w:type="dxa"/>
            <w:gridSpan w:val="7"/>
            <w:hideMark/>
          </w:tcPr>
          <w:p w:rsidR="00394A6F" w:rsidRPr="007911D0" w:rsidRDefault="00394A6F" w:rsidP="00E86F82">
            <w:pPr>
              <w:jc w:val="center"/>
            </w:pPr>
            <w:r w:rsidRPr="007911D0">
              <w:t>х</w:t>
            </w:r>
          </w:p>
        </w:tc>
      </w:tr>
    </w:tbl>
    <w:p w:rsidR="000D1DBB" w:rsidRDefault="000D1DBB" w:rsidP="00B145BC">
      <w:pPr>
        <w:jc w:val="center"/>
        <w:sectPr w:rsidR="000D1DBB" w:rsidSect="00FF0712">
          <w:pgSz w:w="16838" w:h="11906" w:orient="landscape"/>
          <w:pgMar w:top="439" w:right="822" w:bottom="851" w:left="1418" w:header="426" w:footer="709" w:gutter="0"/>
          <w:cols w:space="708"/>
          <w:docGrid w:linePitch="360"/>
        </w:sectPr>
      </w:pPr>
    </w:p>
    <w:p w:rsidR="00123021" w:rsidRDefault="000D1DBB" w:rsidP="000D1DBB">
      <w:pPr>
        <w:jc w:val="right"/>
      </w:pPr>
      <w:r>
        <w:lastRenderedPageBreak/>
        <w:t>Приложение</w:t>
      </w:r>
      <w:r w:rsidR="00123021">
        <w:t xml:space="preserve"> №</w:t>
      </w:r>
      <w:r>
        <w:t xml:space="preserve"> 2 </w:t>
      </w:r>
    </w:p>
    <w:p w:rsidR="00123021" w:rsidRDefault="00123021" w:rsidP="000D1DBB">
      <w:pPr>
        <w:jc w:val="right"/>
      </w:pPr>
      <w:r>
        <w:t xml:space="preserve">Утверждена </w:t>
      </w:r>
    </w:p>
    <w:p w:rsidR="000D1DBB" w:rsidRDefault="000D1DBB" w:rsidP="000D1DBB">
      <w:pPr>
        <w:jc w:val="right"/>
      </w:pPr>
      <w:r>
        <w:t>приказ</w:t>
      </w:r>
      <w:r w:rsidR="00123021">
        <w:t>ом</w:t>
      </w:r>
      <w:r>
        <w:t xml:space="preserve"> Департамента транспорта, </w:t>
      </w:r>
    </w:p>
    <w:p w:rsidR="000D1DBB" w:rsidRDefault="000D1DBB" w:rsidP="000D1DBB">
      <w:pPr>
        <w:jc w:val="right"/>
      </w:pPr>
      <w:r>
        <w:t xml:space="preserve">дорожной деятельности и связи Томской области </w:t>
      </w:r>
    </w:p>
    <w:p w:rsidR="00F93B0B" w:rsidRDefault="00F93B0B" w:rsidP="00F93B0B">
      <w:pPr>
        <w:jc w:val="right"/>
      </w:pPr>
      <w:r>
        <w:t>от 02.02.2015 № 11-ОД</w:t>
      </w:r>
    </w:p>
    <w:p w:rsidR="000D1DBB" w:rsidRDefault="000D1DBB" w:rsidP="000D1DBB">
      <w:pPr>
        <w:jc w:val="right"/>
        <w:rPr>
          <w:sz w:val="20"/>
          <w:szCs w:val="20"/>
        </w:rPr>
      </w:pPr>
    </w:p>
    <w:p w:rsidR="00AC040F" w:rsidRDefault="00AC040F" w:rsidP="00AC040F">
      <w:pPr>
        <w:jc w:val="center"/>
        <w:rPr>
          <w:color w:val="000000"/>
        </w:rPr>
      </w:pPr>
      <w:r>
        <w:rPr>
          <w:color w:val="000000"/>
        </w:rPr>
        <w:t>Ведомственная целевая программа Томской области</w:t>
      </w:r>
    </w:p>
    <w:p w:rsidR="00AC040F" w:rsidRDefault="00AC040F" w:rsidP="00AC040F">
      <w:pPr>
        <w:jc w:val="center"/>
        <w:rPr>
          <w:color w:val="000000"/>
        </w:rPr>
      </w:pPr>
      <w:r>
        <w:rPr>
          <w:color w:val="000000"/>
        </w:rPr>
        <w:t>«</w:t>
      </w:r>
      <w:r w:rsidRPr="00730CA0">
        <w:rPr>
          <w:color w:val="000000"/>
        </w:rPr>
        <w:t xml:space="preserve">Удовлетворение общественных потребностей в сфере организации </w:t>
      </w:r>
    </w:p>
    <w:p w:rsidR="00AC040F" w:rsidRPr="00FF0712" w:rsidRDefault="00AC040F" w:rsidP="00AC040F">
      <w:pPr>
        <w:jc w:val="center"/>
        <w:rPr>
          <w:sz w:val="20"/>
          <w:szCs w:val="20"/>
        </w:rPr>
      </w:pPr>
      <w:r w:rsidRPr="00730CA0">
        <w:rPr>
          <w:color w:val="000000"/>
        </w:rPr>
        <w:t>дорожного движения на территории Томской области</w:t>
      </w:r>
      <w:r>
        <w:rPr>
          <w:color w:val="000000"/>
        </w:rPr>
        <w:t>»</w:t>
      </w:r>
    </w:p>
    <w:tbl>
      <w:tblPr>
        <w:tblW w:w="9477" w:type="dxa"/>
        <w:jc w:val="center"/>
        <w:tblInd w:w="93" w:type="dxa"/>
        <w:tblLook w:val="04A0" w:firstRow="1" w:lastRow="0" w:firstColumn="1" w:lastColumn="0" w:noHBand="0" w:noVBand="1"/>
      </w:tblPr>
      <w:tblGrid>
        <w:gridCol w:w="4777"/>
        <w:gridCol w:w="1319"/>
        <w:gridCol w:w="1056"/>
        <w:gridCol w:w="1145"/>
        <w:gridCol w:w="1180"/>
      </w:tblGrid>
      <w:tr w:rsidR="00AC040F" w:rsidRPr="00730CA0" w:rsidTr="00953B74">
        <w:trPr>
          <w:trHeight w:val="240"/>
          <w:jc w:val="center"/>
        </w:trPr>
        <w:tc>
          <w:tcPr>
            <w:tcW w:w="9477" w:type="dxa"/>
            <w:gridSpan w:val="5"/>
            <w:tcBorders>
              <w:top w:val="nil"/>
              <w:left w:val="nil"/>
              <w:bottom w:val="nil"/>
              <w:right w:val="nil"/>
            </w:tcBorders>
            <w:shd w:val="clear" w:color="auto" w:fill="auto"/>
            <w:noWrap/>
            <w:vAlign w:val="bottom"/>
            <w:hideMark/>
          </w:tcPr>
          <w:p w:rsidR="00AC040F" w:rsidRPr="00730CA0" w:rsidRDefault="00AC040F" w:rsidP="00953B74">
            <w:pPr>
              <w:jc w:val="center"/>
              <w:rPr>
                <w:color w:val="000000"/>
              </w:rPr>
            </w:pPr>
            <w:r w:rsidRPr="00730CA0">
              <w:rPr>
                <w:color w:val="000000"/>
              </w:rPr>
              <w:t>Паспорт ведомственной целевой программы Томской области</w:t>
            </w:r>
          </w:p>
        </w:tc>
      </w:tr>
      <w:tr w:rsidR="00AC040F" w:rsidRPr="00730CA0" w:rsidTr="00953B74">
        <w:trPr>
          <w:trHeight w:val="240"/>
          <w:jc w:val="center"/>
        </w:trPr>
        <w:tc>
          <w:tcPr>
            <w:tcW w:w="4777" w:type="dxa"/>
            <w:tcBorders>
              <w:top w:val="nil"/>
              <w:left w:val="nil"/>
              <w:bottom w:val="nil"/>
              <w:right w:val="nil"/>
            </w:tcBorders>
            <w:shd w:val="clear" w:color="auto" w:fill="auto"/>
            <w:noWrap/>
            <w:vAlign w:val="bottom"/>
            <w:hideMark/>
          </w:tcPr>
          <w:p w:rsidR="00AC040F" w:rsidRPr="00730CA0" w:rsidRDefault="00AC040F" w:rsidP="00953B74">
            <w:pPr>
              <w:rPr>
                <w:color w:val="000000"/>
              </w:rPr>
            </w:pPr>
          </w:p>
        </w:tc>
        <w:tc>
          <w:tcPr>
            <w:tcW w:w="1319" w:type="dxa"/>
            <w:tcBorders>
              <w:top w:val="nil"/>
              <w:left w:val="nil"/>
              <w:bottom w:val="nil"/>
              <w:right w:val="nil"/>
            </w:tcBorders>
            <w:shd w:val="clear" w:color="auto" w:fill="auto"/>
            <w:noWrap/>
            <w:vAlign w:val="bottom"/>
            <w:hideMark/>
          </w:tcPr>
          <w:p w:rsidR="00AC040F" w:rsidRPr="00730CA0" w:rsidRDefault="00AC040F" w:rsidP="00953B74">
            <w:pPr>
              <w:rPr>
                <w:color w:val="000000"/>
              </w:rPr>
            </w:pPr>
          </w:p>
        </w:tc>
        <w:tc>
          <w:tcPr>
            <w:tcW w:w="1056" w:type="dxa"/>
            <w:tcBorders>
              <w:top w:val="nil"/>
              <w:left w:val="nil"/>
              <w:bottom w:val="nil"/>
              <w:right w:val="nil"/>
            </w:tcBorders>
            <w:shd w:val="clear" w:color="auto" w:fill="auto"/>
            <w:noWrap/>
            <w:vAlign w:val="bottom"/>
            <w:hideMark/>
          </w:tcPr>
          <w:p w:rsidR="00AC040F" w:rsidRPr="00730CA0" w:rsidRDefault="00AC040F" w:rsidP="00953B74">
            <w:pPr>
              <w:rPr>
                <w:color w:val="000000"/>
              </w:rPr>
            </w:pPr>
          </w:p>
        </w:tc>
        <w:tc>
          <w:tcPr>
            <w:tcW w:w="1145" w:type="dxa"/>
            <w:tcBorders>
              <w:top w:val="nil"/>
              <w:left w:val="nil"/>
              <w:bottom w:val="nil"/>
              <w:right w:val="nil"/>
            </w:tcBorders>
            <w:shd w:val="clear" w:color="auto" w:fill="auto"/>
            <w:noWrap/>
            <w:vAlign w:val="bottom"/>
            <w:hideMark/>
          </w:tcPr>
          <w:p w:rsidR="00AC040F" w:rsidRPr="00730CA0" w:rsidRDefault="00AC040F" w:rsidP="00953B74">
            <w:pPr>
              <w:rPr>
                <w:color w:val="000000"/>
              </w:rPr>
            </w:pPr>
          </w:p>
        </w:tc>
        <w:tc>
          <w:tcPr>
            <w:tcW w:w="1180" w:type="dxa"/>
            <w:tcBorders>
              <w:top w:val="nil"/>
              <w:left w:val="nil"/>
              <w:bottom w:val="nil"/>
              <w:right w:val="nil"/>
            </w:tcBorders>
            <w:shd w:val="clear" w:color="auto" w:fill="auto"/>
            <w:noWrap/>
            <w:vAlign w:val="bottom"/>
            <w:hideMark/>
          </w:tcPr>
          <w:p w:rsidR="00AC040F" w:rsidRPr="00730CA0" w:rsidRDefault="00AC040F" w:rsidP="00953B74">
            <w:pPr>
              <w:rPr>
                <w:color w:val="000000"/>
              </w:rPr>
            </w:pPr>
          </w:p>
        </w:tc>
      </w:tr>
      <w:tr w:rsidR="00AC040F" w:rsidRPr="00730CA0" w:rsidTr="00953B74">
        <w:trPr>
          <w:trHeight w:val="630"/>
          <w:jc w:val="center"/>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xml:space="preserve">Наименование СБП                  </w:t>
            </w:r>
          </w:p>
        </w:tc>
        <w:tc>
          <w:tcPr>
            <w:tcW w:w="4700" w:type="dxa"/>
            <w:gridSpan w:val="4"/>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Департамент транспорта, дорожной деятельности и связи Томской области</w:t>
            </w:r>
          </w:p>
        </w:tc>
      </w:tr>
      <w:tr w:rsidR="00AC040F" w:rsidRPr="00730CA0" w:rsidTr="00953B74">
        <w:trPr>
          <w:trHeight w:val="48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xml:space="preserve">Тип ведомственной целевой программы Томской области (далее - ВЦП)        </w:t>
            </w:r>
          </w:p>
        </w:tc>
        <w:tc>
          <w:tcPr>
            <w:tcW w:w="4700" w:type="dxa"/>
            <w:gridSpan w:val="4"/>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Первый тип</w:t>
            </w:r>
          </w:p>
        </w:tc>
      </w:tr>
      <w:tr w:rsidR="00AC040F" w:rsidRPr="00730CA0" w:rsidTr="00953B74">
        <w:trPr>
          <w:trHeight w:val="48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Наименование государственной программы Томской области, в состав которой включается ВЦП</w:t>
            </w:r>
          </w:p>
        </w:tc>
        <w:tc>
          <w:tcPr>
            <w:tcW w:w="4700" w:type="dxa"/>
            <w:gridSpan w:val="4"/>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Развитие транспортной системы в Томской области</w:t>
            </w:r>
          </w:p>
        </w:tc>
      </w:tr>
      <w:tr w:rsidR="00AC040F" w:rsidRPr="00730CA0" w:rsidTr="00953B74">
        <w:trPr>
          <w:trHeight w:val="48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Наименование подпрограммы государственной программы Томской области, в состав которой включается ВЦП</w:t>
            </w:r>
          </w:p>
        </w:tc>
        <w:tc>
          <w:tcPr>
            <w:tcW w:w="4700" w:type="dxa"/>
            <w:gridSpan w:val="4"/>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Сохранение и развитие автомобильных дорог Томской области</w:t>
            </w:r>
          </w:p>
        </w:tc>
      </w:tr>
      <w:tr w:rsidR="00AC040F" w:rsidRPr="00730CA0" w:rsidTr="00953B74">
        <w:trPr>
          <w:trHeight w:val="72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9589F">
              <w:rPr>
                <w:color w:val="000000"/>
              </w:rPr>
              <w:t>Цель СБП согласно Положению об СБП (Уставу СБП) и (или) разделу II доклада о результатах и основных направлениях деятельности СБП</w:t>
            </w:r>
            <w:r w:rsidRPr="00730CA0">
              <w:rPr>
                <w:color w:val="000000"/>
              </w:rPr>
              <w:t xml:space="preserve">  </w:t>
            </w:r>
          </w:p>
        </w:tc>
        <w:tc>
          <w:tcPr>
            <w:tcW w:w="4700" w:type="dxa"/>
            <w:gridSpan w:val="4"/>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Эффективная региональная транспортная система, дорожная деятельность и конкурентоспособный сектор связи Томской области</w:t>
            </w:r>
          </w:p>
        </w:tc>
      </w:tr>
      <w:tr w:rsidR="00AC040F" w:rsidRPr="00730CA0" w:rsidTr="00953B74">
        <w:trPr>
          <w:trHeight w:val="81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xml:space="preserve">Цель ВЦП (задача СБП)             </w:t>
            </w:r>
          </w:p>
        </w:tc>
        <w:tc>
          <w:tcPr>
            <w:tcW w:w="4700" w:type="dxa"/>
            <w:gridSpan w:val="4"/>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8F753E">
              <w:rPr>
                <w:color w:val="000000"/>
              </w:rPr>
              <w:t>Создание условий для развития транспортной инфраструктуры Томской области и инфраструктуры связи</w:t>
            </w:r>
          </w:p>
        </w:tc>
      </w:tr>
      <w:tr w:rsidR="00AC040F" w:rsidRPr="00730CA0" w:rsidTr="00953B74">
        <w:trPr>
          <w:trHeight w:val="72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proofErr w:type="gramStart"/>
            <w:r w:rsidRPr="00730CA0">
              <w:rPr>
                <w:color w:val="000000"/>
              </w:rPr>
              <w:t>Наименования показателей конечного результата (показателей результата достижения цели ВЦП (задачи СБП)</w:t>
            </w:r>
            <w:proofErr w:type="gramEnd"/>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Единица измерения</w:t>
            </w:r>
          </w:p>
        </w:tc>
        <w:tc>
          <w:tcPr>
            <w:tcW w:w="1056"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2015</w:t>
            </w:r>
            <w:r>
              <w:rPr>
                <w:color w:val="000000"/>
              </w:rPr>
              <w:t xml:space="preserve"> год</w:t>
            </w:r>
          </w:p>
        </w:tc>
        <w:tc>
          <w:tcPr>
            <w:tcW w:w="1145"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2016</w:t>
            </w:r>
            <w:r>
              <w:rPr>
                <w:color w:val="000000"/>
              </w:rPr>
              <w:t xml:space="preserve"> год</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2017</w:t>
            </w:r>
            <w:r>
              <w:rPr>
                <w:color w:val="000000"/>
              </w:rPr>
              <w:t xml:space="preserve"> год</w:t>
            </w:r>
          </w:p>
        </w:tc>
      </w:tr>
      <w:tr w:rsidR="00AC040F" w:rsidRPr="00730CA0" w:rsidTr="00953B74">
        <w:trPr>
          <w:trHeight w:val="48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xml:space="preserve">1. Количество </w:t>
            </w:r>
            <w:r w:rsidRPr="00834F7C">
              <w:t>передвижных камер фото-видеофиксации</w:t>
            </w:r>
            <w:r w:rsidRPr="00730CA0">
              <w:rPr>
                <w:color w:val="000000"/>
              </w:rPr>
              <w:t xml:space="preserve"> </w:t>
            </w:r>
            <w:r>
              <w:rPr>
                <w:color w:val="000000"/>
              </w:rPr>
              <w:t xml:space="preserve">и </w:t>
            </w:r>
            <w:r w:rsidRPr="00730CA0">
              <w:rPr>
                <w:color w:val="000000"/>
              </w:rPr>
              <w:t>вновь установленных технических средств регулирования дорожного движения</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шт.</w:t>
            </w:r>
          </w:p>
        </w:tc>
        <w:tc>
          <w:tcPr>
            <w:tcW w:w="1056"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 xml:space="preserve">1 </w:t>
            </w:r>
            <w:r>
              <w:rPr>
                <w:color w:val="000000"/>
              </w:rPr>
              <w:t>475</w:t>
            </w:r>
          </w:p>
        </w:tc>
        <w:tc>
          <w:tcPr>
            <w:tcW w:w="1145"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1 500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1 500</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2. Протяженность вновь нанесенной дорожной разметки</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м</w:t>
            </w:r>
            <w:proofErr w:type="gramStart"/>
            <w:r w:rsidRPr="00730CA0">
              <w:rPr>
                <w:color w:val="000000"/>
              </w:rPr>
              <w:t>2</w:t>
            </w:r>
            <w:proofErr w:type="gramEnd"/>
          </w:p>
        </w:tc>
        <w:tc>
          <w:tcPr>
            <w:tcW w:w="1056"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 xml:space="preserve">1 </w:t>
            </w:r>
            <w:r>
              <w:rPr>
                <w:color w:val="000000"/>
              </w:rPr>
              <w:t>3</w:t>
            </w:r>
            <w:r w:rsidRPr="00730CA0">
              <w:rPr>
                <w:color w:val="000000"/>
              </w:rPr>
              <w:t>50</w:t>
            </w:r>
          </w:p>
        </w:tc>
        <w:tc>
          <w:tcPr>
            <w:tcW w:w="1145"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1 400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1 400</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noWrap/>
            <w:vAlign w:val="bottom"/>
            <w:hideMark/>
          </w:tcPr>
          <w:p w:rsidR="00AC040F" w:rsidRPr="00730CA0" w:rsidRDefault="00AC040F" w:rsidP="00953B74">
            <w:pPr>
              <w:rPr>
                <w:color w:val="000000"/>
              </w:rPr>
            </w:pPr>
            <w:r w:rsidRPr="00730CA0">
              <w:rPr>
                <w:color w:val="000000"/>
              </w:rPr>
              <w:t>Срок реализации ВЦП</w:t>
            </w:r>
          </w:p>
        </w:tc>
        <w:tc>
          <w:tcPr>
            <w:tcW w:w="4700" w:type="dxa"/>
            <w:gridSpan w:val="4"/>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ВЦП носит постоянный характер</w:t>
            </w:r>
          </w:p>
        </w:tc>
      </w:tr>
      <w:tr w:rsidR="00AC040F" w:rsidRPr="00730CA0" w:rsidTr="00953B74">
        <w:trPr>
          <w:trHeight w:val="555"/>
          <w:jc w:val="center"/>
        </w:trPr>
        <w:tc>
          <w:tcPr>
            <w:tcW w:w="4777" w:type="dxa"/>
            <w:vMerge w:val="restart"/>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Объем расходов областного бюджета на реализацию ВЦП</w:t>
            </w:r>
          </w:p>
        </w:tc>
        <w:tc>
          <w:tcPr>
            <w:tcW w:w="3520" w:type="dxa"/>
            <w:gridSpan w:val="3"/>
            <w:tcBorders>
              <w:top w:val="single" w:sz="4" w:space="0" w:color="auto"/>
              <w:left w:val="nil"/>
              <w:bottom w:val="single" w:sz="4" w:space="0" w:color="auto"/>
              <w:right w:val="single" w:sz="4" w:space="0" w:color="000000"/>
            </w:tcBorders>
            <w:shd w:val="clear" w:color="auto" w:fill="auto"/>
            <w:vAlign w:val="center"/>
            <w:hideMark/>
          </w:tcPr>
          <w:p w:rsidR="00AC040F" w:rsidRPr="00730CA0" w:rsidRDefault="00AC040F" w:rsidP="00953B74">
            <w:pPr>
              <w:jc w:val="center"/>
              <w:rPr>
                <w:color w:val="000000"/>
              </w:rPr>
            </w:pPr>
            <w:r w:rsidRPr="00730CA0">
              <w:rPr>
                <w:color w:val="000000"/>
              </w:rPr>
              <w:t>Коды классификации расходов бюджетов</w:t>
            </w:r>
          </w:p>
        </w:tc>
        <w:tc>
          <w:tcPr>
            <w:tcW w:w="1180" w:type="dxa"/>
            <w:vMerge w:val="restart"/>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Сумма</w:t>
            </w:r>
            <w:r w:rsidRPr="00730CA0">
              <w:rPr>
                <w:color w:val="000000"/>
              </w:rPr>
              <w:br/>
              <w:t>(тыс. руб.)</w:t>
            </w:r>
          </w:p>
        </w:tc>
      </w:tr>
      <w:tr w:rsidR="00AC040F" w:rsidRPr="00730CA0" w:rsidTr="00953B74">
        <w:trPr>
          <w:trHeight w:val="600"/>
          <w:jc w:val="center"/>
        </w:trPr>
        <w:tc>
          <w:tcPr>
            <w:tcW w:w="4777" w:type="dxa"/>
            <w:vMerge/>
            <w:tcBorders>
              <w:top w:val="nil"/>
              <w:left w:val="single" w:sz="4" w:space="0" w:color="auto"/>
              <w:bottom w:val="single" w:sz="4" w:space="0" w:color="auto"/>
              <w:right w:val="single" w:sz="4" w:space="0" w:color="auto"/>
            </w:tcBorders>
            <w:vAlign w:val="center"/>
            <w:hideMark/>
          </w:tcPr>
          <w:p w:rsidR="00AC040F" w:rsidRPr="00730CA0" w:rsidRDefault="00AC040F" w:rsidP="00953B74">
            <w:pPr>
              <w:rPr>
                <w:color w:val="000000"/>
              </w:rPr>
            </w:pP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раздел, подраздел</w:t>
            </w:r>
          </w:p>
        </w:tc>
        <w:tc>
          <w:tcPr>
            <w:tcW w:w="1056"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 xml:space="preserve">целевая статья </w:t>
            </w:r>
          </w:p>
        </w:tc>
        <w:tc>
          <w:tcPr>
            <w:tcW w:w="1145" w:type="dxa"/>
            <w:tcBorders>
              <w:top w:val="nil"/>
              <w:left w:val="nil"/>
              <w:bottom w:val="single" w:sz="4" w:space="0" w:color="auto"/>
              <w:right w:val="nil"/>
            </w:tcBorders>
            <w:shd w:val="clear" w:color="auto" w:fill="auto"/>
            <w:vAlign w:val="center"/>
            <w:hideMark/>
          </w:tcPr>
          <w:p w:rsidR="00AC040F" w:rsidRPr="00730CA0" w:rsidRDefault="00AC040F" w:rsidP="00953B74">
            <w:pPr>
              <w:jc w:val="center"/>
              <w:rPr>
                <w:color w:val="000000"/>
              </w:rPr>
            </w:pPr>
            <w:r w:rsidRPr="00730CA0">
              <w:rPr>
                <w:color w:val="000000"/>
              </w:rPr>
              <w:t xml:space="preserve">вид расходов </w:t>
            </w:r>
          </w:p>
        </w:tc>
        <w:tc>
          <w:tcPr>
            <w:tcW w:w="1180" w:type="dxa"/>
            <w:vMerge/>
            <w:tcBorders>
              <w:top w:val="nil"/>
              <w:left w:val="single" w:sz="4" w:space="0" w:color="auto"/>
              <w:bottom w:val="single" w:sz="4" w:space="0" w:color="auto"/>
              <w:right w:val="single" w:sz="4" w:space="0" w:color="auto"/>
            </w:tcBorders>
            <w:vAlign w:val="center"/>
            <w:hideMark/>
          </w:tcPr>
          <w:p w:rsidR="00AC040F" w:rsidRPr="00730CA0" w:rsidRDefault="00AC040F" w:rsidP="00953B74">
            <w:pPr>
              <w:rPr>
                <w:color w:val="000000"/>
              </w:rPr>
            </w:pP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2015</w:t>
            </w:r>
            <w:r>
              <w:rPr>
                <w:color w:val="000000"/>
              </w:rPr>
              <w:t xml:space="preserve"> год</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110</w:t>
            </w:r>
          </w:p>
        </w:tc>
        <w:tc>
          <w:tcPr>
            <w:tcW w:w="1180" w:type="dxa"/>
            <w:tcBorders>
              <w:top w:val="nil"/>
              <w:left w:val="nil"/>
              <w:bottom w:val="single" w:sz="4" w:space="0" w:color="auto"/>
              <w:right w:val="single" w:sz="4" w:space="0" w:color="auto"/>
            </w:tcBorders>
            <w:shd w:val="clear" w:color="auto" w:fill="auto"/>
            <w:vAlign w:val="center"/>
          </w:tcPr>
          <w:p w:rsidR="00AC040F" w:rsidRPr="000B1AA4" w:rsidRDefault="00AC040F" w:rsidP="00953B74">
            <w:pPr>
              <w:jc w:val="right"/>
              <w:rPr>
                <w:color w:val="000000"/>
                <w:lang w:val="en-US"/>
              </w:rPr>
            </w:pPr>
            <w:r>
              <w:rPr>
                <w:color w:val="000000"/>
                <w:lang w:val="en-US"/>
              </w:rPr>
              <w:t>29 626</w:t>
            </w:r>
            <w:r>
              <w:rPr>
                <w:color w:val="000000"/>
              </w:rPr>
              <w:t>,</w:t>
            </w:r>
            <w:r>
              <w:rPr>
                <w:color w:val="000000"/>
                <w:lang w:val="en-US"/>
              </w:rPr>
              <w:t>7</w:t>
            </w: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240</w:t>
            </w:r>
          </w:p>
        </w:tc>
        <w:tc>
          <w:tcPr>
            <w:tcW w:w="1180"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right"/>
              <w:rPr>
                <w:color w:val="000000"/>
              </w:rPr>
            </w:pPr>
            <w:r>
              <w:rPr>
                <w:color w:val="000000"/>
              </w:rPr>
              <w:t>38 296,4</w:t>
            </w: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850</w:t>
            </w:r>
          </w:p>
        </w:tc>
        <w:tc>
          <w:tcPr>
            <w:tcW w:w="1180"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right"/>
              <w:rPr>
                <w:color w:val="000000"/>
              </w:rPr>
            </w:pPr>
            <w:r>
              <w:rPr>
                <w:color w:val="000000"/>
              </w:rPr>
              <w:t>23,0</w:t>
            </w: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1826490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110</w:t>
            </w:r>
          </w:p>
        </w:tc>
        <w:tc>
          <w:tcPr>
            <w:tcW w:w="1180"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right"/>
              <w:rPr>
                <w:color w:val="000000"/>
              </w:rPr>
            </w:pPr>
            <w:r>
              <w:rPr>
                <w:color w:val="000000"/>
              </w:rPr>
              <w:t>1 376,4</w:t>
            </w: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1826490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240</w:t>
            </w:r>
          </w:p>
        </w:tc>
        <w:tc>
          <w:tcPr>
            <w:tcW w:w="1180"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right"/>
              <w:rPr>
                <w:color w:val="000000"/>
              </w:rPr>
            </w:pPr>
            <w:r>
              <w:rPr>
                <w:color w:val="000000"/>
              </w:rPr>
              <w:t>2 245,6</w:t>
            </w: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xml:space="preserve">                             всего</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056"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145"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180"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right"/>
              <w:rPr>
                <w:color w:val="000000"/>
              </w:rPr>
            </w:pPr>
            <w:r>
              <w:rPr>
                <w:color w:val="000000"/>
              </w:rPr>
              <w:t>71 568,1</w:t>
            </w: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2016</w:t>
            </w:r>
            <w:r>
              <w:rPr>
                <w:color w:val="000000"/>
              </w:rPr>
              <w:t xml:space="preserve"> год</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110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26 815,7</w:t>
            </w: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240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28 737,4</w:t>
            </w:r>
          </w:p>
        </w:tc>
      </w:tr>
      <w:tr w:rsidR="00AC040F" w:rsidRPr="00730CA0" w:rsidTr="00953B74">
        <w:trPr>
          <w:trHeight w:val="722"/>
          <w:jc w:val="center"/>
        </w:trPr>
        <w:tc>
          <w:tcPr>
            <w:tcW w:w="4777" w:type="dxa"/>
            <w:vMerge w:val="restart"/>
            <w:tcBorders>
              <w:top w:val="single" w:sz="4" w:space="0" w:color="auto"/>
              <w:left w:val="single" w:sz="4" w:space="0" w:color="auto"/>
              <w:right w:val="single" w:sz="4" w:space="0" w:color="auto"/>
            </w:tcBorders>
            <w:shd w:val="clear" w:color="auto" w:fill="auto"/>
            <w:vAlign w:val="center"/>
          </w:tcPr>
          <w:p w:rsidR="00AC040F" w:rsidRPr="00730CA0" w:rsidRDefault="00AC040F" w:rsidP="00953B74">
            <w:pPr>
              <w:rPr>
                <w:color w:val="000000"/>
              </w:rPr>
            </w:pPr>
            <w:r w:rsidRPr="00730CA0">
              <w:rPr>
                <w:color w:val="000000"/>
              </w:rPr>
              <w:lastRenderedPageBreak/>
              <w:t>Объем расходов областного бюджета на реализацию ВЦП</w:t>
            </w:r>
          </w:p>
        </w:tc>
        <w:tc>
          <w:tcPr>
            <w:tcW w:w="3520" w:type="dxa"/>
            <w:gridSpan w:val="3"/>
            <w:tcBorders>
              <w:top w:val="single" w:sz="4" w:space="0" w:color="auto"/>
              <w:left w:val="nil"/>
              <w:bottom w:val="single" w:sz="4" w:space="0" w:color="auto"/>
              <w:right w:val="single" w:sz="4" w:space="0" w:color="auto"/>
            </w:tcBorders>
            <w:shd w:val="clear" w:color="auto" w:fill="auto"/>
            <w:vAlign w:val="center"/>
          </w:tcPr>
          <w:p w:rsidR="00AC040F" w:rsidRPr="00730CA0" w:rsidRDefault="00AC040F" w:rsidP="00953B74">
            <w:pPr>
              <w:jc w:val="center"/>
              <w:rPr>
                <w:color w:val="000000"/>
              </w:rPr>
            </w:pPr>
            <w:r w:rsidRPr="00730CA0">
              <w:rPr>
                <w:color w:val="000000"/>
              </w:rPr>
              <w:t>Коды классификации расходов бюджетов</w:t>
            </w:r>
          </w:p>
        </w:tc>
        <w:tc>
          <w:tcPr>
            <w:tcW w:w="1180" w:type="dxa"/>
            <w:vMerge w:val="restart"/>
            <w:tcBorders>
              <w:top w:val="single" w:sz="4" w:space="0" w:color="auto"/>
              <w:left w:val="nil"/>
              <w:right w:val="single" w:sz="4" w:space="0" w:color="auto"/>
            </w:tcBorders>
            <w:shd w:val="clear" w:color="auto" w:fill="auto"/>
            <w:vAlign w:val="center"/>
          </w:tcPr>
          <w:p w:rsidR="00AC040F" w:rsidRPr="00730CA0" w:rsidRDefault="00AC040F" w:rsidP="00953B74">
            <w:pPr>
              <w:jc w:val="center"/>
              <w:rPr>
                <w:color w:val="000000"/>
              </w:rPr>
            </w:pPr>
            <w:r w:rsidRPr="00730CA0">
              <w:rPr>
                <w:color w:val="000000"/>
              </w:rPr>
              <w:t>Сумма</w:t>
            </w:r>
          </w:p>
          <w:p w:rsidR="00AC040F" w:rsidRPr="00730CA0" w:rsidRDefault="00AC040F" w:rsidP="00953B74">
            <w:pPr>
              <w:jc w:val="center"/>
              <w:rPr>
                <w:color w:val="000000"/>
              </w:rPr>
            </w:pPr>
            <w:r w:rsidRPr="00730CA0">
              <w:rPr>
                <w:color w:val="000000"/>
              </w:rPr>
              <w:t>(тыс. руб.)</w:t>
            </w:r>
          </w:p>
        </w:tc>
      </w:tr>
      <w:tr w:rsidR="00AC040F" w:rsidRPr="00730CA0" w:rsidTr="00953B74">
        <w:trPr>
          <w:trHeight w:val="240"/>
          <w:jc w:val="center"/>
        </w:trPr>
        <w:tc>
          <w:tcPr>
            <w:tcW w:w="4777" w:type="dxa"/>
            <w:vMerge/>
            <w:tcBorders>
              <w:left w:val="single" w:sz="4" w:space="0" w:color="auto"/>
              <w:bottom w:val="single" w:sz="4" w:space="0" w:color="auto"/>
              <w:right w:val="single" w:sz="4" w:space="0" w:color="auto"/>
            </w:tcBorders>
            <w:shd w:val="clear" w:color="auto" w:fill="auto"/>
            <w:vAlign w:val="center"/>
          </w:tcPr>
          <w:p w:rsidR="00AC040F" w:rsidRPr="00730CA0" w:rsidRDefault="00AC040F" w:rsidP="00953B74">
            <w:pPr>
              <w:rPr>
                <w:color w:val="000000"/>
              </w:rPr>
            </w:pPr>
          </w:p>
        </w:tc>
        <w:tc>
          <w:tcPr>
            <w:tcW w:w="1319"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center"/>
              <w:rPr>
                <w:color w:val="000000"/>
              </w:rPr>
            </w:pPr>
            <w:r w:rsidRPr="00730CA0">
              <w:rPr>
                <w:color w:val="000000"/>
              </w:rPr>
              <w:t>раздел, подраздел</w:t>
            </w:r>
          </w:p>
        </w:tc>
        <w:tc>
          <w:tcPr>
            <w:tcW w:w="1056"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center"/>
              <w:rPr>
                <w:color w:val="000000"/>
              </w:rPr>
            </w:pPr>
            <w:r w:rsidRPr="00730CA0">
              <w:rPr>
                <w:color w:val="000000"/>
              </w:rPr>
              <w:t xml:space="preserve">целевая статья </w:t>
            </w:r>
          </w:p>
        </w:tc>
        <w:tc>
          <w:tcPr>
            <w:tcW w:w="1145" w:type="dxa"/>
            <w:tcBorders>
              <w:top w:val="nil"/>
              <w:left w:val="nil"/>
              <w:bottom w:val="single" w:sz="4" w:space="0" w:color="auto"/>
              <w:right w:val="single" w:sz="4" w:space="0" w:color="auto"/>
            </w:tcBorders>
            <w:shd w:val="clear" w:color="auto" w:fill="auto"/>
            <w:vAlign w:val="center"/>
          </w:tcPr>
          <w:p w:rsidR="00AC040F" w:rsidRPr="00730CA0" w:rsidRDefault="00AC040F" w:rsidP="00953B74">
            <w:pPr>
              <w:jc w:val="center"/>
              <w:rPr>
                <w:color w:val="000000"/>
              </w:rPr>
            </w:pPr>
            <w:r w:rsidRPr="00730CA0">
              <w:rPr>
                <w:color w:val="000000"/>
              </w:rPr>
              <w:t xml:space="preserve">вид расходов </w:t>
            </w:r>
          </w:p>
        </w:tc>
        <w:tc>
          <w:tcPr>
            <w:tcW w:w="1180" w:type="dxa"/>
            <w:vMerge/>
            <w:tcBorders>
              <w:left w:val="nil"/>
              <w:bottom w:val="single" w:sz="4" w:space="0" w:color="auto"/>
              <w:right w:val="single" w:sz="4" w:space="0" w:color="auto"/>
            </w:tcBorders>
            <w:shd w:val="clear" w:color="auto" w:fill="auto"/>
            <w:vAlign w:val="center"/>
          </w:tcPr>
          <w:p w:rsidR="00AC040F" w:rsidRPr="00730CA0" w:rsidRDefault="00AC040F" w:rsidP="00953B74">
            <w:pPr>
              <w:jc w:val="right"/>
              <w:rPr>
                <w:color w:val="000000"/>
              </w:rPr>
            </w:pPr>
          </w:p>
        </w:tc>
      </w:tr>
      <w:tr w:rsidR="00AC040F" w:rsidRPr="00730CA0" w:rsidTr="00953B74">
        <w:trPr>
          <w:trHeight w:val="291"/>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850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23,0</w:t>
            </w:r>
          </w:p>
        </w:tc>
      </w:tr>
      <w:tr w:rsidR="00AC040F" w:rsidRPr="00730CA0" w:rsidTr="00953B74">
        <w:trPr>
          <w:trHeight w:val="291"/>
          <w:jc w:val="center"/>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single" w:sz="4" w:space="0" w:color="auto"/>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1826490</w:t>
            </w:r>
          </w:p>
        </w:tc>
        <w:tc>
          <w:tcPr>
            <w:tcW w:w="1145" w:type="dxa"/>
            <w:tcBorders>
              <w:top w:val="single" w:sz="4" w:space="0" w:color="auto"/>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110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1 444,0</w:t>
            </w:r>
          </w:p>
        </w:tc>
      </w:tr>
      <w:tr w:rsidR="00AC040F" w:rsidRPr="00730CA0" w:rsidTr="00953B74">
        <w:trPr>
          <w:trHeight w:val="291"/>
          <w:jc w:val="center"/>
        </w:trPr>
        <w:tc>
          <w:tcPr>
            <w:tcW w:w="4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single" w:sz="4" w:space="0" w:color="auto"/>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1826490</w:t>
            </w:r>
          </w:p>
        </w:tc>
        <w:tc>
          <w:tcPr>
            <w:tcW w:w="1145" w:type="dxa"/>
            <w:tcBorders>
              <w:top w:val="single" w:sz="4" w:space="0" w:color="auto"/>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240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2 356,0</w:t>
            </w:r>
          </w:p>
        </w:tc>
      </w:tr>
      <w:tr w:rsidR="00AC040F" w:rsidRPr="00730CA0" w:rsidTr="00953B74">
        <w:trPr>
          <w:trHeight w:val="262"/>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xml:space="preserve">                             всего</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056"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145"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59 376,1</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2017</w:t>
            </w:r>
            <w:r>
              <w:rPr>
                <w:color w:val="000000"/>
              </w:rPr>
              <w:t xml:space="preserve"> год</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110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26 815,7</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240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28 737,4</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1826400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850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23,0</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1826490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110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1 444,0</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0314</w:t>
            </w:r>
          </w:p>
        </w:tc>
        <w:tc>
          <w:tcPr>
            <w:tcW w:w="1056"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1826490</w:t>
            </w:r>
          </w:p>
        </w:tc>
        <w:tc>
          <w:tcPr>
            <w:tcW w:w="1145" w:type="dxa"/>
            <w:tcBorders>
              <w:top w:val="nil"/>
              <w:left w:val="nil"/>
              <w:bottom w:val="single" w:sz="4" w:space="0" w:color="000000"/>
              <w:right w:val="single" w:sz="4" w:space="0" w:color="000000"/>
            </w:tcBorders>
            <w:shd w:val="clear" w:color="auto" w:fill="auto"/>
            <w:hideMark/>
          </w:tcPr>
          <w:p w:rsidR="00AC040F" w:rsidRPr="00730CA0" w:rsidRDefault="00AC040F" w:rsidP="00953B74">
            <w:pPr>
              <w:jc w:val="center"/>
              <w:rPr>
                <w:color w:val="000000"/>
              </w:rPr>
            </w:pPr>
            <w:r w:rsidRPr="00730CA0">
              <w:rPr>
                <w:color w:val="000000"/>
              </w:rPr>
              <w:t>240</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2 356,0</w:t>
            </w:r>
          </w:p>
        </w:tc>
      </w:tr>
      <w:tr w:rsidR="00AC040F" w:rsidRPr="00730CA0" w:rsidTr="00953B74">
        <w:trPr>
          <w:trHeight w:val="240"/>
          <w:jc w:val="center"/>
        </w:trPr>
        <w:tc>
          <w:tcPr>
            <w:tcW w:w="4777" w:type="dxa"/>
            <w:tcBorders>
              <w:top w:val="nil"/>
              <w:left w:val="single" w:sz="4" w:space="0" w:color="auto"/>
              <w:bottom w:val="single" w:sz="4" w:space="0" w:color="auto"/>
              <w:right w:val="single" w:sz="4" w:space="0" w:color="auto"/>
            </w:tcBorders>
            <w:shd w:val="clear" w:color="auto" w:fill="auto"/>
            <w:vAlign w:val="center"/>
            <w:hideMark/>
          </w:tcPr>
          <w:p w:rsidR="00AC040F" w:rsidRPr="00730CA0" w:rsidRDefault="00AC040F" w:rsidP="00953B74">
            <w:pPr>
              <w:rPr>
                <w:color w:val="000000"/>
              </w:rPr>
            </w:pPr>
            <w:r w:rsidRPr="00730CA0">
              <w:rPr>
                <w:color w:val="000000"/>
              </w:rPr>
              <w:t xml:space="preserve">                             всего</w:t>
            </w:r>
          </w:p>
        </w:tc>
        <w:tc>
          <w:tcPr>
            <w:tcW w:w="1319"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056"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145"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center"/>
              <w:rPr>
                <w:color w:val="000000"/>
              </w:rPr>
            </w:pPr>
            <w:r w:rsidRPr="00730CA0">
              <w:rPr>
                <w:color w:val="000000"/>
              </w:rPr>
              <w:t>х</w:t>
            </w:r>
          </w:p>
        </w:tc>
        <w:tc>
          <w:tcPr>
            <w:tcW w:w="1180" w:type="dxa"/>
            <w:tcBorders>
              <w:top w:val="nil"/>
              <w:left w:val="nil"/>
              <w:bottom w:val="single" w:sz="4" w:space="0" w:color="auto"/>
              <w:right w:val="single" w:sz="4" w:space="0" w:color="auto"/>
            </w:tcBorders>
            <w:shd w:val="clear" w:color="auto" w:fill="auto"/>
            <w:vAlign w:val="center"/>
            <w:hideMark/>
          </w:tcPr>
          <w:p w:rsidR="00AC040F" w:rsidRPr="00730CA0" w:rsidRDefault="00AC040F" w:rsidP="00953B74">
            <w:pPr>
              <w:jc w:val="right"/>
              <w:rPr>
                <w:color w:val="000000"/>
              </w:rPr>
            </w:pPr>
            <w:r w:rsidRPr="00730CA0">
              <w:rPr>
                <w:color w:val="000000"/>
              </w:rPr>
              <w:t>59 376,1</w:t>
            </w:r>
          </w:p>
        </w:tc>
      </w:tr>
    </w:tbl>
    <w:p w:rsidR="007911D0" w:rsidRDefault="007911D0" w:rsidP="00B145BC">
      <w:pPr>
        <w:jc w:val="center"/>
      </w:pPr>
    </w:p>
    <w:p w:rsidR="00671576" w:rsidRPr="00C10F3F" w:rsidRDefault="00671576" w:rsidP="00671576">
      <w:pPr>
        <w:widowControl w:val="0"/>
        <w:autoSpaceDE w:val="0"/>
        <w:autoSpaceDN w:val="0"/>
        <w:adjustRightInd w:val="0"/>
        <w:jc w:val="center"/>
      </w:pPr>
      <w:r w:rsidRPr="00C10F3F">
        <w:t>Раздел 1. Характеристика задачи, для решения которой разработана ВЦП</w:t>
      </w:r>
    </w:p>
    <w:p w:rsidR="00671576" w:rsidRPr="00C10F3F" w:rsidRDefault="00671576" w:rsidP="00671576">
      <w:pPr>
        <w:widowControl w:val="0"/>
        <w:autoSpaceDE w:val="0"/>
        <w:autoSpaceDN w:val="0"/>
        <w:adjustRightInd w:val="0"/>
        <w:ind w:firstLine="540"/>
        <w:jc w:val="both"/>
      </w:pPr>
    </w:p>
    <w:p w:rsidR="00671576" w:rsidRDefault="00A36FEF" w:rsidP="00A36FEF">
      <w:pPr>
        <w:widowControl w:val="0"/>
        <w:autoSpaceDE w:val="0"/>
        <w:autoSpaceDN w:val="0"/>
        <w:adjustRightInd w:val="0"/>
        <w:ind w:firstLine="567"/>
        <w:jc w:val="both"/>
      </w:pPr>
      <w:r>
        <w:t xml:space="preserve">1. </w:t>
      </w:r>
      <w:r w:rsidR="00671576">
        <w:t>Целью ВЦП (задачей СБП) является с</w:t>
      </w:r>
      <w:r w:rsidR="00671576" w:rsidRPr="003456E1">
        <w:t>оздание условий для развития деятельности транспортной инфраструктуры Томской области и развития связи</w:t>
      </w:r>
      <w:r w:rsidR="00671576">
        <w:t>.</w:t>
      </w:r>
    </w:p>
    <w:p w:rsidR="00671576" w:rsidRPr="000B203F" w:rsidRDefault="00A36FEF" w:rsidP="00A36FEF">
      <w:pPr>
        <w:widowControl w:val="0"/>
        <w:autoSpaceDE w:val="0"/>
        <w:autoSpaceDN w:val="0"/>
        <w:adjustRightInd w:val="0"/>
        <w:ind w:firstLine="567"/>
        <w:jc w:val="both"/>
      </w:pPr>
      <w:r>
        <w:t xml:space="preserve">2. </w:t>
      </w:r>
      <w:r w:rsidR="00671576">
        <w:t>Задачей</w:t>
      </w:r>
      <w:r w:rsidR="00671576" w:rsidRPr="00C10F3F">
        <w:t xml:space="preserve"> ВЦП является</w:t>
      </w:r>
      <w:r w:rsidR="00671576">
        <w:t xml:space="preserve"> обеспечение деятельности Областного государственного казенного учреждения «</w:t>
      </w:r>
      <w:r w:rsidR="00671576" w:rsidRPr="00891FA4">
        <w:t>Специализированное монтажно-эксплуатационное учреждение Томской области</w:t>
      </w:r>
      <w:r w:rsidR="00671576">
        <w:t>» (далее - ОГКУ «СМЭУ ТО») для у</w:t>
      </w:r>
      <w:r w:rsidR="00671576" w:rsidRPr="00BF63D5">
        <w:t>довлетворени</w:t>
      </w:r>
      <w:r w:rsidR="00671576">
        <w:t>я</w:t>
      </w:r>
      <w:r w:rsidR="00671576" w:rsidRPr="00BF63D5">
        <w:t xml:space="preserve"> общественных потребностей в сфере организации дорожного движения и обеспечения его безопасности на базе оснащения городов и других населенных пунктов Томской области техническими средствами регулирования и автоматизированного управления дорожным движением</w:t>
      </w:r>
      <w:r w:rsidR="00671576" w:rsidRPr="00C10F3F">
        <w:t>.</w:t>
      </w:r>
    </w:p>
    <w:p w:rsidR="00671576" w:rsidRPr="006C43E6" w:rsidRDefault="00671576" w:rsidP="00A36FEF">
      <w:pPr>
        <w:widowControl w:val="0"/>
        <w:autoSpaceDE w:val="0"/>
        <w:autoSpaceDN w:val="0"/>
        <w:adjustRightInd w:val="0"/>
        <w:ind w:firstLine="567"/>
        <w:jc w:val="both"/>
      </w:pPr>
      <w:r w:rsidRPr="006C43E6">
        <w:t>В настоящее время в Томской области функционирует 162 светофорных объекта</w:t>
      </w:r>
      <w:r>
        <w:t xml:space="preserve"> </w:t>
      </w:r>
      <w:r w:rsidRPr="006C43E6">
        <w:t>(6 из которых в районных центрах Томской области), пять стационарных комплексов видеофиксации нарушений правил дорожного движения, 15</w:t>
      </w:r>
      <w:r>
        <w:t xml:space="preserve"> </w:t>
      </w:r>
      <w:r w:rsidRPr="006C43E6">
        <w:t>800 дорожных знаков в г.</w:t>
      </w:r>
      <w:r>
        <w:t xml:space="preserve"> </w:t>
      </w:r>
      <w:r w:rsidRPr="006C43E6">
        <w:t>Томске, 4</w:t>
      </w:r>
      <w:r>
        <w:t xml:space="preserve"> </w:t>
      </w:r>
      <w:r w:rsidRPr="006C43E6">
        <w:t>954 знака в районных центрах области</w:t>
      </w:r>
      <w:r>
        <w:t>, которые необходимо обслуживать и поддерживать в нормативном состоянии</w:t>
      </w:r>
      <w:r w:rsidRPr="006C43E6">
        <w:t>.</w:t>
      </w:r>
    </w:p>
    <w:p w:rsidR="00671576" w:rsidRPr="006C43E6" w:rsidRDefault="00A36FEF" w:rsidP="00A36FEF">
      <w:pPr>
        <w:widowControl w:val="0"/>
        <w:autoSpaceDE w:val="0"/>
        <w:autoSpaceDN w:val="0"/>
        <w:adjustRightInd w:val="0"/>
        <w:ind w:firstLine="567"/>
        <w:jc w:val="both"/>
      </w:pPr>
      <w:r>
        <w:t xml:space="preserve">3. </w:t>
      </w:r>
      <w:r w:rsidR="00671576" w:rsidRPr="00C6565F">
        <w:t xml:space="preserve">Основным исполнителем </w:t>
      </w:r>
      <w:r w:rsidR="00671576">
        <w:t xml:space="preserve">работ </w:t>
      </w:r>
      <w:r w:rsidR="00671576" w:rsidRPr="00C6565F">
        <w:t>в рамках Федеральн</w:t>
      </w:r>
      <w:r w:rsidR="00671576">
        <w:t>ого</w:t>
      </w:r>
      <w:r w:rsidR="00671576" w:rsidRPr="00C6565F">
        <w:t xml:space="preserve"> закон</w:t>
      </w:r>
      <w:r w:rsidR="00671576">
        <w:t>а</w:t>
      </w:r>
      <w:r w:rsidR="00671576" w:rsidRPr="00C6565F">
        <w:t xml:space="preserve"> от 10</w:t>
      </w:r>
      <w:r>
        <w:t xml:space="preserve"> декабря </w:t>
      </w:r>
      <w:r w:rsidR="00671576" w:rsidRPr="00C6565F">
        <w:t xml:space="preserve">1995 </w:t>
      </w:r>
      <w:r>
        <w:t xml:space="preserve">года </w:t>
      </w:r>
      <w:r w:rsidR="00671576" w:rsidRPr="00C6565F">
        <w:t xml:space="preserve">№196-ФЗ «О безопасности дорожного движения» выступает Департамент транспорта, дорожной деятельности и связи </w:t>
      </w:r>
      <w:r w:rsidR="00671576">
        <w:t>Т</w:t>
      </w:r>
      <w:r w:rsidR="00671576" w:rsidRPr="00C6565F">
        <w:t xml:space="preserve">омской области и </w:t>
      </w:r>
      <w:r w:rsidR="00671576">
        <w:t>ОГКУ «СМЭУ ТО».</w:t>
      </w:r>
      <w:r w:rsidR="00671576" w:rsidRPr="00C6565F">
        <w:t xml:space="preserve"> </w:t>
      </w:r>
      <w:r w:rsidR="00671576">
        <w:t>ОГКУ «СМЭУ ТО» осуществляет свою деятельность</w:t>
      </w:r>
      <w:r w:rsidR="00671576" w:rsidRPr="00C6565F">
        <w:t xml:space="preserve"> в </w:t>
      </w:r>
      <w:r w:rsidR="00671576">
        <w:t>г.</w:t>
      </w:r>
      <w:r w:rsidR="00671576" w:rsidRPr="00671576">
        <w:t xml:space="preserve"> </w:t>
      </w:r>
      <w:r w:rsidR="00671576">
        <w:t>Томске</w:t>
      </w:r>
      <w:r w:rsidR="00671576" w:rsidRPr="00C6565F">
        <w:t xml:space="preserve"> и девяти муниципальных образованиях (Асиновский район, Колпашевский район, Бакчарский район, Каргасокский район, Кожевниковский район, Кривошеинский район, Первомайский район, Чаинский район, Парабельский район). По остальным муниципальным образованиям Томской области обеспечение безопасности дорожного движения организовано силами самих муниципальных образований.</w:t>
      </w:r>
    </w:p>
    <w:p w:rsidR="00671576" w:rsidRPr="00C10F3F" w:rsidRDefault="00671576" w:rsidP="00671576">
      <w:pPr>
        <w:widowControl w:val="0"/>
        <w:autoSpaceDE w:val="0"/>
        <w:autoSpaceDN w:val="0"/>
        <w:adjustRightInd w:val="0"/>
        <w:jc w:val="both"/>
      </w:pPr>
    </w:p>
    <w:p w:rsidR="00671576" w:rsidRPr="00C10F3F" w:rsidRDefault="00671576" w:rsidP="00671576">
      <w:pPr>
        <w:widowControl w:val="0"/>
        <w:autoSpaceDE w:val="0"/>
        <w:autoSpaceDN w:val="0"/>
        <w:adjustRightInd w:val="0"/>
        <w:jc w:val="center"/>
      </w:pPr>
      <w:r w:rsidRPr="00C10F3F">
        <w:t>Раздел 2. Направления работ по достижению цели ВЦП (задачи СБП)</w:t>
      </w:r>
    </w:p>
    <w:p w:rsidR="00671576" w:rsidRPr="00C10F3F" w:rsidRDefault="00671576" w:rsidP="00671576">
      <w:pPr>
        <w:widowControl w:val="0"/>
        <w:autoSpaceDE w:val="0"/>
        <w:autoSpaceDN w:val="0"/>
        <w:adjustRightInd w:val="0"/>
        <w:ind w:firstLine="540"/>
        <w:jc w:val="both"/>
      </w:pPr>
    </w:p>
    <w:p w:rsidR="00671576" w:rsidRPr="009D1E6A" w:rsidRDefault="004009AC" w:rsidP="00A36FEF">
      <w:pPr>
        <w:widowControl w:val="0"/>
        <w:autoSpaceDE w:val="0"/>
        <w:autoSpaceDN w:val="0"/>
        <w:adjustRightInd w:val="0"/>
        <w:ind w:firstLine="567"/>
        <w:jc w:val="both"/>
      </w:pPr>
      <w:r>
        <w:t>4</w:t>
      </w:r>
      <w:r w:rsidR="00A36FEF">
        <w:t xml:space="preserve">. </w:t>
      </w:r>
      <w:r w:rsidR="00671576" w:rsidRPr="009D1E6A">
        <w:t>Учреждение осуществляет следующие виды деятельности:</w:t>
      </w:r>
    </w:p>
    <w:p w:rsidR="00671576" w:rsidRPr="009D1E6A" w:rsidRDefault="00B254AE" w:rsidP="00A36FEF">
      <w:pPr>
        <w:widowControl w:val="0"/>
        <w:autoSpaceDE w:val="0"/>
        <w:autoSpaceDN w:val="0"/>
        <w:adjustRightInd w:val="0"/>
        <w:ind w:firstLine="567"/>
        <w:jc w:val="both"/>
      </w:pPr>
      <w:r>
        <w:t>1</w:t>
      </w:r>
      <w:r w:rsidR="004009AC">
        <w:t>)</w:t>
      </w:r>
      <w:r w:rsidR="00671576" w:rsidRPr="009D1E6A">
        <w:t xml:space="preserve"> </w:t>
      </w:r>
      <w:r>
        <w:t>П</w:t>
      </w:r>
      <w:r w:rsidR="00671576" w:rsidRPr="009D1E6A">
        <w:t xml:space="preserve">роизводство </w:t>
      </w:r>
      <w:r w:rsidR="00671576">
        <w:t xml:space="preserve">технических средств регулирования дорожного движения (далее – </w:t>
      </w:r>
      <w:r w:rsidR="00671576" w:rsidRPr="009D1E6A">
        <w:t>ТСРДД</w:t>
      </w:r>
      <w:r w:rsidR="00671576">
        <w:t>)</w:t>
      </w:r>
      <w:r w:rsidR="00671576" w:rsidRPr="009D1E6A">
        <w:t>;</w:t>
      </w:r>
    </w:p>
    <w:p w:rsidR="00671576" w:rsidRPr="009D1E6A" w:rsidRDefault="00671576" w:rsidP="00A36FEF">
      <w:pPr>
        <w:widowControl w:val="0"/>
        <w:autoSpaceDE w:val="0"/>
        <w:autoSpaceDN w:val="0"/>
        <w:adjustRightInd w:val="0"/>
        <w:ind w:firstLine="567"/>
        <w:jc w:val="both"/>
      </w:pPr>
      <w:r w:rsidRPr="008B4ADB">
        <w:t>2</w:t>
      </w:r>
      <w:r w:rsidR="004009AC">
        <w:t>)</w:t>
      </w:r>
      <w:r w:rsidRPr="009D1E6A">
        <w:t xml:space="preserve"> </w:t>
      </w:r>
      <w:r w:rsidR="00B254AE">
        <w:t>Р</w:t>
      </w:r>
      <w:r w:rsidRPr="009D1E6A">
        <w:t>абот</w:t>
      </w:r>
      <w:r>
        <w:t>ы</w:t>
      </w:r>
      <w:r w:rsidRPr="009D1E6A">
        <w:t xml:space="preserve"> по</w:t>
      </w:r>
      <w:r>
        <w:t xml:space="preserve"> </w:t>
      </w:r>
      <w:r w:rsidRPr="009D1E6A">
        <w:t>установке</w:t>
      </w:r>
      <w:r w:rsidRPr="008B4ADB">
        <w:t xml:space="preserve"> </w:t>
      </w:r>
      <w:r w:rsidRPr="009D1E6A">
        <w:t>ТСРДД;</w:t>
      </w:r>
    </w:p>
    <w:p w:rsidR="00671576" w:rsidRPr="009D1E6A" w:rsidRDefault="00671576" w:rsidP="00A36FEF">
      <w:pPr>
        <w:widowControl w:val="0"/>
        <w:autoSpaceDE w:val="0"/>
        <w:autoSpaceDN w:val="0"/>
        <w:adjustRightInd w:val="0"/>
        <w:ind w:firstLine="567"/>
        <w:jc w:val="both"/>
      </w:pPr>
      <w:r w:rsidRPr="008B4ADB">
        <w:t>3</w:t>
      </w:r>
      <w:r w:rsidR="004009AC">
        <w:t>)</w:t>
      </w:r>
      <w:r w:rsidRPr="009D1E6A">
        <w:t xml:space="preserve"> </w:t>
      </w:r>
      <w:r w:rsidR="00B254AE">
        <w:t>П</w:t>
      </w:r>
      <w:r w:rsidRPr="009D1E6A">
        <w:t>оддержание постоянной технической готовности эксплуатируемых ТСРДД за счет выполнения комплекса мер по предупредительно-профилактическому и оперативному ремонту;</w:t>
      </w:r>
    </w:p>
    <w:p w:rsidR="00671576" w:rsidRPr="009D1E6A" w:rsidRDefault="00671576" w:rsidP="00A36FEF">
      <w:pPr>
        <w:widowControl w:val="0"/>
        <w:autoSpaceDE w:val="0"/>
        <w:autoSpaceDN w:val="0"/>
        <w:adjustRightInd w:val="0"/>
        <w:ind w:firstLine="567"/>
        <w:jc w:val="both"/>
      </w:pPr>
      <w:r w:rsidRPr="008B4ADB">
        <w:t>4</w:t>
      </w:r>
      <w:r w:rsidR="004009AC">
        <w:t>)</w:t>
      </w:r>
      <w:r w:rsidRPr="009D1E6A">
        <w:t xml:space="preserve"> </w:t>
      </w:r>
      <w:r w:rsidR="00B254AE">
        <w:t>П</w:t>
      </w:r>
      <w:r w:rsidRPr="009D1E6A">
        <w:t>роектирование, строительство, реконструкци</w:t>
      </w:r>
      <w:r w:rsidR="00B254AE">
        <w:t>я</w:t>
      </w:r>
      <w:r w:rsidRPr="009D1E6A">
        <w:t xml:space="preserve">, ремонт защитных дорожных </w:t>
      </w:r>
      <w:r w:rsidRPr="009D1E6A">
        <w:lastRenderedPageBreak/>
        <w:t xml:space="preserve">сооружений, искусственных дорожных сооружений, производственных объектов и элементов </w:t>
      </w:r>
      <w:proofErr w:type="gramStart"/>
      <w:r w:rsidRPr="009D1E6A">
        <w:t>обустройства</w:t>
      </w:r>
      <w:proofErr w:type="gramEnd"/>
      <w:r w:rsidRPr="009D1E6A">
        <w:t xml:space="preserve"> автомобильных дорог;</w:t>
      </w:r>
    </w:p>
    <w:p w:rsidR="00671576" w:rsidRPr="009D1E6A" w:rsidRDefault="00671576" w:rsidP="00A36FEF">
      <w:pPr>
        <w:widowControl w:val="0"/>
        <w:autoSpaceDE w:val="0"/>
        <w:autoSpaceDN w:val="0"/>
        <w:adjustRightInd w:val="0"/>
        <w:ind w:firstLine="567"/>
        <w:jc w:val="both"/>
      </w:pPr>
      <w:r w:rsidRPr="008B4ADB">
        <w:t>5</w:t>
      </w:r>
      <w:r w:rsidR="004009AC">
        <w:t>)</w:t>
      </w:r>
      <w:r w:rsidRPr="009D1E6A">
        <w:t xml:space="preserve"> </w:t>
      </w:r>
      <w:r w:rsidR="00B254AE">
        <w:t>У</w:t>
      </w:r>
      <w:r w:rsidRPr="009D1E6A">
        <w:t>становк</w:t>
      </w:r>
      <w:r w:rsidR="00B254AE">
        <w:t>а</w:t>
      </w:r>
      <w:r w:rsidRPr="009D1E6A">
        <w:t xml:space="preserve"> и</w:t>
      </w:r>
      <w:r>
        <w:t xml:space="preserve"> </w:t>
      </w:r>
      <w:r w:rsidRPr="009D1E6A">
        <w:t>обслуживание,</w:t>
      </w:r>
      <w:r>
        <w:t xml:space="preserve"> </w:t>
      </w:r>
      <w:r w:rsidRPr="009D1E6A">
        <w:t>в</w:t>
      </w:r>
      <w:r>
        <w:t xml:space="preserve"> </w:t>
      </w:r>
      <w:r w:rsidRPr="009D1E6A">
        <w:t>том</w:t>
      </w:r>
      <w:r>
        <w:t xml:space="preserve"> </w:t>
      </w:r>
      <w:r w:rsidRPr="009D1E6A">
        <w:t>числе</w:t>
      </w:r>
      <w:r>
        <w:t xml:space="preserve"> </w:t>
      </w:r>
      <w:r w:rsidRPr="009D1E6A">
        <w:t>ремонт</w:t>
      </w:r>
      <w:r>
        <w:t xml:space="preserve"> </w:t>
      </w:r>
      <w:r w:rsidRPr="009D1E6A">
        <w:t>и</w:t>
      </w:r>
      <w:r>
        <w:t xml:space="preserve"> </w:t>
      </w:r>
      <w:r w:rsidRPr="009D1E6A">
        <w:t>выполнение</w:t>
      </w:r>
      <w:r>
        <w:t xml:space="preserve"> </w:t>
      </w:r>
      <w:r w:rsidRPr="009D1E6A">
        <w:t>регламентных</w:t>
      </w:r>
      <w:r>
        <w:t xml:space="preserve"> </w:t>
      </w:r>
      <w:r w:rsidRPr="009D1E6A">
        <w:t>работ, технических средств видеонаблюдения, работающих в автоматическом режиме</w:t>
      </w:r>
      <w:r>
        <w:t xml:space="preserve"> </w:t>
      </w:r>
      <w:r w:rsidRPr="009D1E6A">
        <w:t>и</w:t>
      </w:r>
      <w:r>
        <w:t xml:space="preserve"> </w:t>
      </w:r>
      <w:r w:rsidRPr="009D1E6A">
        <w:t>имеющих функции</w:t>
      </w:r>
      <w:r>
        <w:t xml:space="preserve"> </w:t>
      </w:r>
      <w:r w:rsidRPr="009D1E6A">
        <w:t>фото и</w:t>
      </w:r>
      <w:r>
        <w:t xml:space="preserve"> </w:t>
      </w:r>
      <w:r w:rsidRPr="009D1E6A">
        <w:t>киносъемки,</w:t>
      </w:r>
      <w:r>
        <w:t xml:space="preserve"> </w:t>
      </w:r>
      <w:r w:rsidRPr="009D1E6A">
        <w:t>видеозаписи;</w:t>
      </w:r>
    </w:p>
    <w:p w:rsidR="00671576" w:rsidRPr="009D1E6A" w:rsidRDefault="00671576" w:rsidP="00A36FEF">
      <w:pPr>
        <w:widowControl w:val="0"/>
        <w:autoSpaceDE w:val="0"/>
        <w:autoSpaceDN w:val="0"/>
        <w:adjustRightInd w:val="0"/>
        <w:ind w:firstLine="567"/>
        <w:jc w:val="both"/>
      </w:pPr>
      <w:r w:rsidRPr="008B4ADB">
        <w:t>6</w:t>
      </w:r>
      <w:r w:rsidR="004009AC">
        <w:t>)</w:t>
      </w:r>
      <w:r w:rsidRPr="009D1E6A">
        <w:t xml:space="preserve"> </w:t>
      </w:r>
      <w:r w:rsidR="00B254AE">
        <w:t>С</w:t>
      </w:r>
      <w:r w:rsidRPr="009D1E6A">
        <w:t>бор,</w:t>
      </w:r>
      <w:r>
        <w:t xml:space="preserve"> </w:t>
      </w:r>
      <w:r w:rsidRPr="009D1E6A">
        <w:t>обработк</w:t>
      </w:r>
      <w:r w:rsidR="00B37AEB">
        <w:t>а</w:t>
      </w:r>
      <w:r w:rsidRPr="009D1E6A">
        <w:t>,</w:t>
      </w:r>
      <w:r>
        <w:t xml:space="preserve"> </w:t>
      </w:r>
      <w:r w:rsidRPr="009D1E6A">
        <w:t>передач</w:t>
      </w:r>
      <w:r w:rsidR="00B37AEB">
        <w:t>а</w:t>
      </w:r>
      <w:r>
        <w:t xml:space="preserve"> </w:t>
      </w:r>
      <w:r w:rsidRPr="009D1E6A">
        <w:t>и архиваци</w:t>
      </w:r>
      <w:r w:rsidR="00B37AEB">
        <w:t>я</w:t>
      </w:r>
      <w:r w:rsidRPr="009D1E6A">
        <w:t xml:space="preserve"> информации,</w:t>
      </w:r>
      <w:r>
        <w:t xml:space="preserve"> </w:t>
      </w:r>
      <w:r w:rsidRPr="009D1E6A">
        <w:t>получаемой с</w:t>
      </w:r>
      <w:r>
        <w:t xml:space="preserve"> </w:t>
      </w:r>
      <w:r w:rsidRPr="009D1E6A">
        <w:t>работающих</w:t>
      </w:r>
      <w:r>
        <w:t xml:space="preserve"> </w:t>
      </w:r>
      <w:r w:rsidRPr="009D1E6A">
        <w:t>в</w:t>
      </w:r>
      <w:r>
        <w:t xml:space="preserve"> </w:t>
      </w:r>
      <w:r w:rsidRPr="009D1E6A">
        <w:t>автоматическом</w:t>
      </w:r>
      <w:r>
        <w:t xml:space="preserve"> </w:t>
      </w:r>
      <w:r w:rsidRPr="009D1E6A">
        <w:t>режиме</w:t>
      </w:r>
      <w:r>
        <w:t xml:space="preserve"> </w:t>
      </w:r>
      <w:r w:rsidRPr="009D1E6A">
        <w:t>технических средств видеофиксации</w:t>
      </w:r>
      <w:r>
        <w:t xml:space="preserve"> </w:t>
      </w:r>
      <w:r w:rsidRPr="009D1E6A">
        <w:t>и</w:t>
      </w:r>
      <w:r>
        <w:t xml:space="preserve"> </w:t>
      </w:r>
      <w:r w:rsidRPr="009D1E6A">
        <w:t>видеонаблюдения</w:t>
      </w:r>
      <w:r w:rsidR="00B254AE">
        <w:t>,</w:t>
      </w:r>
      <w:r w:rsidR="00B254AE" w:rsidRPr="00B254AE">
        <w:t xml:space="preserve"> </w:t>
      </w:r>
      <w:r w:rsidR="00B254AE" w:rsidRPr="009D1E6A">
        <w:t xml:space="preserve">совместно с </w:t>
      </w:r>
      <w:r w:rsidR="00834780" w:rsidRPr="00834780">
        <w:t>орган</w:t>
      </w:r>
      <w:r w:rsidR="00834780">
        <w:t>ами</w:t>
      </w:r>
      <w:r w:rsidR="00834780" w:rsidRPr="00834780">
        <w:t xml:space="preserve"> управления или подразделени</w:t>
      </w:r>
      <w:r w:rsidR="0002514F">
        <w:t>ями</w:t>
      </w:r>
      <w:r w:rsidR="00834780" w:rsidRPr="00834780">
        <w:t xml:space="preserve"> Государственной </w:t>
      </w:r>
      <w:proofErr w:type="gramStart"/>
      <w:r w:rsidR="00834780" w:rsidRPr="00834780">
        <w:t>инспекции безопасности дорожного движения Министерства внутренних дел Российской</w:t>
      </w:r>
      <w:proofErr w:type="gramEnd"/>
      <w:r w:rsidR="00834780" w:rsidRPr="00834780">
        <w:t xml:space="preserve"> Федерации </w:t>
      </w:r>
      <w:r w:rsidR="00B37AEB">
        <w:t xml:space="preserve">(далее – </w:t>
      </w:r>
      <w:r w:rsidR="0002514F">
        <w:t xml:space="preserve">органы </w:t>
      </w:r>
      <w:r w:rsidR="00B254AE" w:rsidRPr="009D1E6A">
        <w:t>ГИБДД</w:t>
      </w:r>
      <w:r w:rsidR="00B37AEB">
        <w:t>)</w:t>
      </w:r>
      <w:r w:rsidR="00B254AE">
        <w:t xml:space="preserve"> </w:t>
      </w:r>
      <w:r w:rsidR="00B254AE" w:rsidRPr="009D1E6A">
        <w:t>и</w:t>
      </w:r>
      <w:r w:rsidR="00B254AE">
        <w:t xml:space="preserve"> </w:t>
      </w:r>
      <w:r w:rsidR="00B254AE" w:rsidRPr="009D1E6A">
        <w:t>технического</w:t>
      </w:r>
      <w:r w:rsidR="00B254AE">
        <w:t xml:space="preserve"> </w:t>
      </w:r>
      <w:r w:rsidR="00B254AE" w:rsidRPr="009D1E6A">
        <w:t>надзора</w:t>
      </w:r>
      <w:r w:rsidRPr="009D1E6A">
        <w:t>;</w:t>
      </w:r>
    </w:p>
    <w:p w:rsidR="00671576" w:rsidRPr="009D1E6A" w:rsidRDefault="004009AC" w:rsidP="00A36FEF">
      <w:pPr>
        <w:widowControl w:val="0"/>
        <w:autoSpaceDE w:val="0"/>
        <w:autoSpaceDN w:val="0"/>
        <w:adjustRightInd w:val="0"/>
        <w:ind w:firstLine="567"/>
        <w:jc w:val="both"/>
      </w:pPr>
      <w:r>
        <w:t xml:space="preserve">7) </w:t>
      </w:r>
      <w:r w:rsidR="00B254AE">
        <w:t>Р</w:t>
      </w:r>
      <w:r w:rsidR="00671576" w:rsidRPr="009D1E6A">
        <w:t>абот</w:t>
      </w:r>
      <w:r w:rsidR="00B254AE">
        <w:t>а</w:t>
      </w:r>
      <w:r w:rsidR="00671576" w:rsidRPr="009D1E6A">
        <w:t xml:space="preserve"> по направлению постановлений по делам об административных правонарушениях и материалов, полученных с</w:t>
      </w:r>
      <w:r w:rsidR="00671576">
        <w:t xml:space="preserve"> </w:t>
      </w:r>
      <w:r w:rsidR="00671576" w:rsidRPr="009D1E6A">
        <w:t>применением</w:t>
      </w:r>
      <w:r w:rsidR="00671576">
        <w:t xml:space="preserve"> </w:t>
      </w:r>
      <w:r w:rsidR="00671576" w:rsidRPr="009D1E6A">
        <w:t>работающих в автоматическом режиме специальных средств, имеющих</w:t>
      </w:r>
      <w:r w:rsidR="00671576">
        <w:t xml:space="preserve"> </w:t>
      </w:r>
      <w:r w:rsidR="00671576" w:rsidRPr="009D1E6A">
        <w:t>функции фото -</w:t>
      </w:r>
      <w:r w:rsidR="00671576">
        <w:t xml:space="preserve"> </w:t>
      </w:r>
      <w:r w:rsidR="00671576" w:rsidRPr="009D1E6A">
        <w:t>и</w:t>
      </w:r>
      <w:r w:rsidR="00671576">
        <w:t xml:space="preserve"> </w:t>
      </w:r>
      <w:r w:rsidR="00B37AEB">
        <w:t>видео</w:t>
      </w:r>
      <w:r w:rsidR="00671576" w:rsidRPr="009D1E6A">
        <w:t>съемки, видеозаписи или средств фото-</w:t>
      </w:r>
      <w:r w:rsidR="0002514F">
        <w:t xml:space="preserve"> и </w:t>
      </w:r>
      <w:r w:rsidR="00B37AEB">
        <w:t>видео</w:t>
      </w:r>
      <w:r w:rsidR="00671576" w:rsidRPr="009D1E6A">
        <w:t>съемки, видеозаписи</w:t>
      </w:r>
      <w:r w:rsidR="00B254AE">
        <w:t>,</w:t>
      </w:r>
      <w:r w:rsidR="00B254AE" w:rsidRPr="00B254AE">
        <w:t xml:space="preserve"> </w:t>
      </w:r>
      <w:r w:rsidR="00B254AE" w:rsidRPr="009D1E6A">
        <w:t>по</w:t>
      </w:r>
      <w:r w:rsidR="00B254AE">
        <w:t xml:space="preserve"> </w:t>
      </w:r>
      <w:r w:rsidR="00B254AE" w:rsidRPr="009D1E6A">
        <w:t>распоряжению органов</w:t>
      </w:r>
      <w:r w:rsidR="00B254AE" w:rsidRPr="00B254AE">
        <w:t xml:space="preserve"> </w:t>
      </w:r>
      <w:r w:rsidR="00B254AE" w:rsidRPr="009D1E6A">
        <w:t>ГИБДД</w:t>
      </w:r>
      <w:r w:rsidR="00671576" w:rsidRPr="009D1E6A">
        <w:t xml:space="preserve"> лицам, в отношении</w:t>
      </w:r>
      <w:r w:rsidR="00671576">
        <w:t xml:space="preserve"> </w:t>
      </w:r>
      <w:r w:rsidR="00671576" w:rsidRPr="009D1E6A">
        <w:t>которых возбуждено дело об</w:t>
      </w:r>
      <w:r w:rsidR="00671576">
        <w:t xml:space="preserve"> </w:t>
      </w:r>
      <w:r w:rsidR="00671576" w:rsidRPr="009D1E6A">
        <w:t>административном правонарушении,</w:t>
      </w:r>
      <w:r w:rsidR="00671576">
        <w:t xml:space="preserve"> </w:t>
      </w:r>
      <w:r w:rsidR="00671576" w:rsidRPr="009D1E6A">
        <w:t>по</w:t>
      </w:r>
      <w:r w:rsidR="00671576">
        <w:t xml:space="preserve"> </w:t>
      </w:r>
      <w:r w:rsidR="00671576" w:rsidRPr="009D1E6A">
        <w:t>почте</w:t>
      </w:r>
      <w:r w:rsidR="00671576">
        <w:t xml:space="preserve"> </w:t>
      </w:r>
      <w:r w:rsidR="00671576" w:rsidRPr="009D1E6A">
        <w:t>заказным</w:t>
      </w:r>
      <w:r w:rsidR="00671576">
        <w:t xml:space="preserve"> </w:t>
      </w:r>
      <w:r w:rsidR="00671576" w:rsidRPr="009D1E6A">
        <w:t>письмом;</w:t>
      </w:r>
    </w:p>
    <w:p w:rsidR="00671576" w:rsidRPr="009D1E6A" w:rsidRDefault="00671576" w:rsidP="00A36FEF">
      <w:pPr>
        <w:widowControl w:val="0"/>
        <w:autoSpaceDE w:val="0"/>
        <w:autoSpaceDN w:val="0"/>
        <w:adjustRightInd w:val="0"/>
        <w:ind w:firstLine="567"/>
        <w:jc w:val="both"/>
      </w:pPr>
      <w:r w:rsidRPr="008B4ADB">
        <w:t>8</w:t>
      </w:r>
      <w:r w:rsidR="004009AC">
        <w:t>)</w:t>
      </w:r>
      <w:r w:rsidRPr="009D1E6A">
        <w:t xml:space="preserve"> </w:t>
      </w:r>
      <w:r w:rsidR="00B254AE">
        <w:t>У</w:t>
      </w:r>
      <w:r w:rsidRPr="009D1E6A">
        <w:t>частие в подготовке научно-технических программ в области разработки, производства, внедрения и эксплуатации ТСРД;</w:t>
      </w:r>
    </w:p>
    <w:p w:rsidR="00671576" w:rsidRPr="009D1E6A" w:rsidRDefault="00671576" w:rsidP="00A36FEF">
      <w:pPr>
        <w:widowControl w:val="0"/>
        <w:autoSpaceDE w:val="0"/>
        <w:autoSpaceDN w:val="0"/>
        <w:adjustRightInd w:val="0"/>
        <w:ind w:firstLine="567"/>
        <w:jc w:val="both"/>
      </w:pPr>
      <w:r w:rsidRPr="008B4ADB">
        <w:t>9</w:t>
      </w:r>
      <w:r w:rsidR="004009AC">
        <w:t>)</w:t>
      </w:r>
      <w:r w:rsidRPr="009D1E6A">
        <w:t xml:space="preserve"> </w:t>
      </w:r>
      <w:r w:rsidR="00B254AE">
        <w:t>Р</w:t>
      </w:r>
      <w:r w:rsidRPr="009D1E6A">
        <w:t>азработка общих технических требований к аппаратно-программным комплексам технических средств, используемых в целях обеспечения правопорядка и безопасности на территории Томской области;</w:t>
      </w:r>
    </w:p>
    <w:p w:rsidR="00671576" w:rsidRPr="009D1E6A" w:rsidRDefault="00671576" w:rsidP="00A36FEF">
      <w:pPr>
        <w:widowControl w:val="0"/>
        <w:autoSpaceDE w:val="0"/>
        <w:autoSpaceDN w:val="0"/>
        <w:adjustRightInd w:val="0"/>
        <w:ind w:firstLine="567"/>
        <w:jc w:val="both"/>
      </w:pPr>
      <w:r w:rsidRPr="008B4ADB">
        <w:t>10</w:t>
      </w:r>
      <w:r w:rsidR="004009AC">
        <w:t>)</w:t>
      </w:r>
      <w:r w:rsidRPr="009D1E6A">
        <w:t xml:space="preserve"> </w:t>
      </w:r>
      <w:r w:rsidR="00B254AE">
        <w:t>Т</w:t>
      </w:r>
      <w:r w:rsidRPr="009D1E6A">
        <w:t xml:space="preserve">ехническое внедрение аппаратно-программного комплекса </w:t>
      </w:r>
      <w:r>
        <w:t>«</w:t>
      </w:r>
      <w:r w:rsidRPr="009D1E6A">
        <w:t>Безопасный город</w:t>
      </w:r>
      <w:r>
        <w:t>»</w:t>
      </w:r>
      <w:r w:rsidRPr="009D1E6A">
        <w:t>,</w:t>
      </w:r>
      <w:r>
        <w:t xml:space="preserve"> </w:t>
      </w:r>
      <w:r w:rsidRPr="009D1E6A">
        <w:t>в том числе:</w:t>
      </w:r>
    </w:p>
    <w:p w:rsidR="00671576" w:rsidRPr="009D1E6A" w:rsidRDefault="00B254AE" w:rsidP="00A36FEF">
      <w:pPr>
        <w:widowControl w:val="0"/>
        <w:autoSpaceDE w:val="0"/>
        <w:autoSpaceDN w:val="0"/>
        <w:adjustRightInd w:val="0"/>
        <w:ind w:firstLine="567"/>
        <w:jc w:val="both"/>
      </w:pPr>
      <w:r>
        <w:t>а)</w:t>
      </w:r>
      <w:r w:rsidR="00671576">
        <w:t xml:space="preserve"> </w:t>
      </w:r>
      <w:r w:rsidR="00671576" w:rsidRPr="009D1E6A">
        <w:t>создание комплекса автоматической видеофиксации нарушений ПДД и контроля дорожной обстановки;</w:t>
      </w:r>
    </w:p>
    <w:p w:rsidR="00671576" w:rsidRPr="009D1E6A" w:rsidRDefault="00B254AE" w:rsidP="00A36FEF">
      <w:pPr>
        <w:widowControl w:val="0"/>
        <w:autoSpaceDE w:val="0"/>
        <w:autoSpaceDN w:val="0"/>
        <w:adjustRightInd w:val="0"/>
        <w:ind w:firstLine="567"/>
        <w:jc w:val="both"/>
      </w:pPr>
      <w:r>
        <w:t>б)</w:t>
      </w:r>
      <w:r w:rsidR="00671576">
        <w:t xml:space="preserve"> </w:t>
      </w:r>
      <w:r w:rsidR="00671576" w:rsidRPr="009D1E6A">
        <w:t>фиксация видеоинформации от территориально-распределенных камер, установленных на объектах г. Томска;</w:t>
      </w:r>
    </w:p>
    <w:p w:rsidR="00671576" w:rsidRPr="009D1E6A" w:rsidRDefault="00B254AE" w:rsidP="00A36FEF">
      <w:pPr>
        <w:widowControl w:val="0"/>
        <w:autoSpaceDE w:val="0"/>
        <w:autoSpaceDN w:val="0"/>
        <w:adjustRightInd w:val="0"/>
        <w:ind w:firstLine="567"/>
        <w:jc w:val="both"/>
      </w:pPr>
      <w:r>
        <w:t>в)</w:t>
      </w:r>
      <w:r w:rsidR="00671576">
        <w:t xml:space="preserve"> </w:t>
      </w:r>
      <w:r w:rsidR="00671576" w:rsidRPr="009D1E6A">
        <w:t>передача информации, получаемой от охранных видеокамер в автоматическом режиме</w:t>
      </w:r>
      <w:r w:rsidR="00B37AEB">
        <w:t>,</w:t>
      </w:r>
      <w:r w:rsidR="00671576" w:rsidRPr="009D1E6A">
        <w:t xml:space="preserve"> в правоохранительные органы Томской области;</w:t>
      </w:r>
    </w:p>
    <w:p w:rsidR="00671576" w:rsidRPr="009D1E6A" w:rsidRDefault="00B254AE" w:rsidP="00A36FEF">
      <w:pPr>
        <w:widowControl w:val="0"/>
        <w:autoSpaceDE w:val="0"/>
        <w:autoSpaceDN w:val="0"/>
        <w:adjustRightInd w:val="0"/>
        <w:ind w:firstLine="567"/>
        <w:jc w:val="both"/>
      </w:pPr>
      <w:r>
        <w:t>г)</w:t>
      </w:r>
      <w:r w:rsidR="00671576">
        <w:t xml:space="preserve"> </w:t>
      </w:r>
      <w:r w:rsidR="00671576" w:rsidRPr="009D1E6A">
        <w:t xml:space="preserve">обеспечение возможности восстановления хода событий на основе записанных видеоматериалов посредством предоставления удаленного санкционированного доступа к видеоархиву сотрудникам правоохранительных органов </w:t>
      </w:r>
      <w:r w:rsidR="00B37AEB" w:rsidRPr="009D1E6A">
        <w:t>Томской области</w:t>
      </w:r>
      <w:r w:rsidR="00671576" w:rsidRPr="009D1E6A">
        <w:t>;</w:t>
      </w:r>
    </w:p>
    <w:p w:rsidR="00671576" w:rsidRPr="009D1E6A" w:rsidRDefault="00B254AE" w:rsidP="00A36FEF">
      <w:pPr>
        <w:widowControl w:val="0"/>
        <w:autoSpaceDE w:val="0"/>
        <w:autoSpaceDN w:val="0"/>
        <w:adjustRightInd w:val="0"/>
        <w:ind w:firstLine="567"/>
        <w:jc w:val="both"/>
      </w:pPr>
      <w:r>
        <w:t>д)</w:t>
      </w:r>
      <w:r w:rsidR="00671576">
        <w:t xml:space="preserve"> </w:t>
      </w:r>
      <w:r w:rsidR="00671576" w:rsidRPr="009D1E6A">
        <w:t>обеспечение дистанционного управления видеокамерами и каналами связи, автоматизированное информирование о неисправностях компонентов системы видеонаблюдения;</w:t>
      </w:r>
    </w:p>
    <w:p w:rsidR="00671576" w:rsidRPr="008B4ADB" w:rsidRDefault="00B254AE" w:rsidP="00A36FEF">
      <w:pPr>
        <w:widowControl w:val="0"/>
        <w:autoSpaceDE w:val="0"/>
        <w:autoSpaceDN w:val="0"/>
        <w:adjustRightInd w:val="0"/>
        <w:ind w:firstLine="567"/>
        <w:jc w:val="both"/>
      </w:pPr>
      <w:r>
        <w:t>е)</w:t>
      </w:r>
      <w:r w:rsidR="00671576">
        <w:t xml:space="preserve"> </w:t>
      </w:r>
      <w:r w:rsidR="00671576" w:rsidRPr="009D1E6A">
        <w:t xml:space="preserve">интеграция с другими системами видеонаблюдения, при наличии </w:t>
      </w:r>
      <w:r w:rsidR="00671576">
        <w:t>такой возможности у этих систем</w:t>
      </w:r>
      <w:r w:rsidR="00671576" w:rsidRPr="008B4ADB">
        <w:t>;</w:t>
      </w:r>
    </w:p>
    <w:p w:rsidR="00671576" w:rsidRPr="009D1E6A" w:rsidRDefault="00671576" w:rsidP="00A36FEF">
      <w:pPr>
        <w:widowControl w:val="0"/>
        <w:autoSpaceDE w:val="0"/>
        <w:autoSpaceDN w:val="0"/>
        <w:adjustRightInd w:val="0"/>
        <w:ind w:firstLine="567"/>
        <w:jc w:val="both"/>
      </w:pPr>
      <w:r w:rsidRPr="008B4ADB">
        <w:t>11</w:t>
      </w:r>
      <w:r w:rsidR="004009AC">
        <w:t>)</w:t>
      </w:r>
      <w:r w:rsidRPr="009D1E6A">
        <w:t xml:space="preserve"> </w:t>
      </w:r>
      <w:r w:rsidR="00B37AEB">
        <w:t>О</w:t>
      </w:r>
      <w:r w:rsidRPr="009D1E6A">
        <w:t>беспечение материально-техническими ресурсами,</w:t>
      </w:r>
      <w:r>
        <w:t xml:space="preserve"> в том числе</w:t>
      </w:r>
      <w:r w:rsidRPr="009D1E6A">
        <w:t xml:space="preserve"> закупк</w:t>
      </w:r>
      <w:r>
        <w:t>а</w:t>
      </w:r>
      <w:r w:rsidRPr="009D1E6A">
        <w:t xml:space="preserve"> продукции, оборудования и </w:t>
      </w:r>
      <w:proofErr w:type="gramStart"/>
      <w:r w:rsidRPr="009D1E6A">
        <w:t>комплектующих</w:t>
      </w:r>
      <w:proofErr w:type="gramEnd"/>
      <w:r w:rsidRPr="009D1E6A">
        <w:t>;</w:t>
      </w:r>
    </w:p>
    <w:p w:rsidR="00671576" w:rsidRPr="00ED72D8" w:rsidRDefault="00671576" w:rsidP="00A36FEF">
      <w:pPr>
        <w:widowControl w:val="0"/>
        <w:autoSpaceDE w:val="0"/>
        <w:autoSpaceDN w:val="0"/>
        <w:adjustRightInd w:val="0"/>
        <w:ind w:firstLine="567"/>
        <w:jc w:val="both"/>
      </w:pPr>
      <w:r w:rsidRPr="00ED72D8">
        <w:t>12</w:t>
      </w:r>
      <w:r w:rsidR="004009AC">
        <w:t>)</w:t>
      </w:r>
      <w:r w:rsidRPr="009D1E6A">
        <w:t xml:space="preserve"> </w:t>
      </w:r>
      <w:r w:rsidR="00B37AEB">
        <w:t>Н</w:t>
      </w:r>
      <w:r w:rsidRPr="009D1E6A">
        <w:t>а</w:t>
      </w:r>
      <w:r>
        <w:t>несение линий дорожной разметки</w:t>
      </w:r>
      <w:r w:rsidRPr="00ED72D8">
        <w:t>.</w:t>
      </w:r>
    </w:p>
    <w:p w:rsidR="00671576" w:rsidRPr="009D1E6A" w:rsidRDefault="004009AC" w:rsidP="00A36FEF">
      <w:pPr>
        <w:widowControl w:val="0"/>
        <w:autoSpaceDE w:val="0"/>
        <w:autoSpaceDN w:val="0"/>
        <w:adjustRightInd w:val="0"/>
        <w:ind w:firstLine="567"/>
        <w:jc w:val="both"/>
      </w:pPr>
      <w:r>
        <w:t>5</w:t>
      </w:r>
      <w:r w:rsidR="00A36FEF">
        <w:t xml:space="preserve">. </w:t>
      </w:r>
      <w:r w:rsidR="00671576" w:rsidRPr="009D1E6A">
        <w:t>Учреждение также вправе осуществ</w:t>
      </w:r>
      <w:r w:rsidR="00671576">
        <w:t xml:space="preserve">лять следующие </w:t>
      </w:r>
      <w:r w:rsidR="00671576" w:rsidRPr="009D1E6A">
        <w:t>виды деятельности:</w:t>
      </w:r>
    </w:p>
    <w:p w:rsidR="00671576" w:rsidRPr="009D1E6A" w:rsidRDefault="00671576" w:rsidP="00A36FEF">
      <w:pPr>
        <w:widowControl w:val="0"/>
        <w:autoSpaceDE w:val="0"/>
        <w:autoSpaceDN w:val="0"/>
        <w:adjustRightInd w:val="0"/>
        <w:ind w:firstLine="567"/>
        <w:jc w:val="both"/>
      </w:pPr>
      <w:r>
        <w:t>1</w:t>
      </w:r>
      <w:r w:rsidR="004009AC">
        <w:t>)</w:t>
      </w:r>
      <w:r w:rsidRPr="009D1E6A">
        <w:t xml:space="preserve"> </w:t>
      </w:r>
      <w:r w:rsidR="00B37AEB">
        <w:t>С</w:t>
      </w:r>
      <w:r w:rsidRPr="009D1E6A">
        <w:t>оздание и обеспечение функционирования парковок (парковочных</w:t>
      </w:r>
      <w:r>
        <w:t xml:space="preserve"> </w:t>
      </w:r>
      <w:r w:rsidRPr="009D1E6A">
        <w:t>мест);</w:t>
      </w:r>
    </w:p>
    <w:p w:rsidR="00671576" w:rsidRPr="009D1E6A" w:rsidRDefault="00671576" w:rsidP="00A36FEF">
      <w:pPr>
        <w:widowControl w:val="0"/>
        <w:autoSpaceDE w:val="0"/>
        <w:autoSpaceDN w:val="0"/>
        <w:adjustRightInd w:val="0"/>
        <w:ind w:firstLine="567"/>
        <w:jc w:val="both"/>
      </w:pPr>
      <w:r>
        <w:t>2</w:t>
      </w:r>
      <w:r w:rsidR="004009AC">
        <w:t>)</w:t>
      </w:r>
      <w:r w:rsidRPr="009D1E6A">
        <w:t xml:space="preserve"> </w:t>
      </w:r>
      <w:r w:rsidR="00B37AEB">
        <w:t>П</w:t>
      </w:r>
      <w:r w:rsidRPr="009D1E6A">
        <w:t>одготовк</w:t>
      </w:r>
      <w:r w:rsidR="00B37AEB">
        <w:t>а</w:t>
      </w:r>
      <w:r w:rsidRPr="009D1E6A">
        <w:t xml:space="preserve"> в соответствующие органы предложений по лицензированию производства и сертификации продукции, выпускаемой на собственной производственной базе;</w:t>
      </w:r>
    </w:p>
    <w:p w:rsidR="00671576" w:rsidRPr="009D1E6A" w:rsidRDefault="00671576" w:rsidP="00A36FEF">
      <w:pPr>
        <w:widowControl w:val="0"/>
        <w:autoSpaceDE w:val="0"/>
        <w:autoSpaceDN w:val="0"/>
        <w:adjustRightInd w:val="0"/>
        <w:ind w:firstLine="567"/>
        <w:jc w:val="both"/>
      </w:pPr>
      <w:r>
        <w:t>3</w:t>
      </w:r>
      <w:r w:rsidR="004009AC">
        <w:t>)</w:t>
      </w:r>
      <w:r w:rsidRPr="009D1E6A">
        <w:t xml:space="preserve"> </w:t>
      </w:r>
      <w:r w:rsidR="00B37AEB">
        <w:t>П</w:t>
      </w:r>
      <w:r w:rsidRPr="009D1E6A">
        <w:t>одготовк</w:t>
      </w:r>
      <w:r w:rsidR="00B37AEB">
        <w:t>а</w:t>
      </w:r>
      <w:r w:rsidRPr="009D1E6A">
        <w:t xml:space="preserve"> предложений по внесению изменений и дополнений в стандарты, регламентирующие деятельность в сфере организации дорожного движения;</w:t>
      </w:r>
    </w:p>
    <w:p w:rsidR="00671576" w:rsidRPr="009D1E6A" w:rsidRDefault="00671576" w:rsidP="00A36FEF">
      <w:pPr>
        <w:widowControl w:val="0"/>
        <w:autoSpaceDE w:val="0"/>
        <w:autoSpaceDN w:val="0"/>
        <w:adjustRightInd w:val="0"/>
        <w:ind w:firstLine="567"/>
        <w:jc w:val="both"/>
      </w:pPr>
      <w:r>
        <w:t>4</w:t>
      </w:r>
      <w:r w:rsidR="004009AC">
        <w:t>)</w:t>
      </w:r>
      <w:r>
        <w:t xml:space="preserve"> </w:t>
      </w:r>
      <w:r w:rsidR="00B37AEB">
        <w:t>П</w:t>
      </w:r>
      <w:r w:rsidRPr="009D1E6A">
        <w:t>роизводство продукции производственно-технического значения;</w:t>
      </w:r>
    </w:p>
    <w:p w:rsidR="00671576" w:rsidRPr="009D1E6A" w:rsidRDefault="00671576" w:rsidP="00A36FEF">
      <w:pPr>
        <w:widowControl w:val="0"/>
        <w:autoSpaceDE w:val="0"/>
        <w:autoSpaceDN w:val="0"/>
        <w:adjustRightInd w:val="0"/>
        <w:ind w:firstLine="567"/>
        <w:jc w:val="both"/>
      </w:pPr>
      <w:r>
        <w:t>5</w:t>
      </w:r>
      <w:r w:rsidR="004009AC">
        <w:t>)</w:t>
      </w:r>
      <w:r w:rsidRPr="009D1E6A">
        <w:t xml:space="preserve"> </w:t>
      </w:r>
      <w:r w:rsidR="00B37AEB">
        <w:t>В</w:t>
      </w:r>
      <w:r w:rsidRPr="009D1E6A">
        <w:t>едение общестроительных и электромонтажных работ;</w:t>
      </w:r>
    </w:p>
    <w:p w:rsidR="007F1F0C" w:rsidRDefault="00671576" w:rsidP="00AC040F">
      <w:pPr>
        <w:pStyle w:val="a9"/>
        <w:ind w:left="0" w:firstLine="567"/>
        <w:jc w:val="both"/>
        <w:rPr>
          <w:color w:val="000000"/>
        </w:rPr>
      </w:pPr>
      <w:r>
        <w:t>6</w:t>
      </w:r>
      <w:r w:rsidR="004009AC">
        <w:t>)</w:t>
      </w:r>
      <w:r w:rsidRPr="009D1E6A">
        <w:t xml:space="preserve"> </w:t>
      </w:r>
      <w:r w:rsidR="00B37AEB">
        <w:t>П</w:t>
      </w:r>
      <w:r w:rsidRPr="009D1E6A">
        <w:t>роведение работ по рекламе и изготовлению рекламной продукции на дорожных указателях.</w:t>
      </w:r>
      <w:r w:rsidR="007F1F0C">
        <w:rPr>
          <w:color w:val="000000"/>
        </w:rPr>
        <w:br w:type="page"/>
      </w:r>
    </w:p>
    <w:p w:rsidR="00AC040F" w:rsidRDefault="00AC040F" w:rsidP="00AC040F">
      <w:pPr>
        <w:jc w:val="center"/>
        <w:rPr>
          <w:color w:val="000000"/>
        </w:rPr>
      </w:pPr>
      <w:r w:rsidRPr="00C10F3F">
        <w:rPr>
          <w:color w:val="000000"/>
        </w:rPr>
        <w:lastRenderedPageBreak/>
        <w:t>Раздел 3. Описание методик расчета показателей</w:t>
      </w:r>
    </w:p>
    <w:p w:rsidR="00AC040F" w:rsidRDefault="00AC040F" w:rsidP="00AC040F">
      <w:pPr>
        <w:jc w:val="center"/>
        <w:rPr>
          <w:color w:val="000000"/>
        </w:rPr>
      </w:pPr>
      <w:r w:rsidRPr="00C10F3F">
        <w:rPr>
          <w:color w:val="000000"/>
        </w:rPr>
        <w:t>непосредственного результата (мероприятий ВЦП)</w:t>
      </w:r>
    </w:p>
    <w:p w:rsidR="00AC040F" w:rsidRDefault="00AC040F" w:rsidP="00AC040F">
      <w:pPr>
        <w:jc w:val="center"/>
      </w:pPr>
    </w:p>
    <w:tbl>
      <w:tblPr>
        <w:tblW w:w="9371" w:type="dxa"/>
        <w:tblInd w:w="93" w:type="dxa"/>
        <w:tblLayout w:type="fixed"/>
        <w:tblLook w:val="04A0" w:firstRow="1" w:lastRow="0" w:firstColumn="1" w:lastColumn="0" w:noHBand="0" w:noVBand="1"/>
      </w:tblPr>
      <w:tblGrid>
        <w:gridCol w:w="1716"/>
        <w:gridCol w:w="1418"/>
        <w:gridCol w:w="1843"/>
        <w:gridCol w:w="2608"/>
        <w:gridCol w:w="1786"/>
      </w:tblGrid>
      <w:tr w:rsidR="00AC040F" w:rsidRPr="00D52182" w:rsidTr="00953B74">
        <w:trPr>
          <w:trHeight w:val="1200"/>
          <w:tblHeader/>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D52182" w:rsidRDefault="00AC040F" w:rsidP="00953B74">
            <w:pPr>
              <w:jc w:val="center"/>
              <w:rPr>
                <w:color w:val="000000"/>
              </w:rPr>
            </w:pPr>
            <w:r w:rsidRPr="00D52182">
              <w:rPr>
                <w:color w:val="000000"/>
              </w:rPr>
              <w:t>Наименование показателя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jc w:val="center"/>
              <w:rPr>
                <w:color w:val="000000"/>
              </w:rPr>
            </w:pPr>
            <w:r w:rsidRPr="00D52182">
              <w:rPr>
                <w:color w:val="000000"/>
              </w:rPr>
              <w:t>Единица изменения показателя</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jc w:val="center"/>
              <w:rPr>
                <w:color w:val="000000"/>
              </w:rPr>
            </w:pPr>
            <w:proofErr w:type="gramStart"/>
            <w:r w:rsidRPr="00D52182">
              <w:rPr>
                <w:color w:val="000000"/>
              </w:rPr>
              <w:t>Положительная динамика (рост/снижение</w:t>
            </w:r>
            <w:proofErr w:type="gramEnd"/>
          </w:p>
          <w:p w:rsidR="00AC040F" w:rsidRPr="00D52182" w:rsidRDefault="00AC040F" w:rsidP="00953B74">
            <w:pPr>
              <w:jc w:val="center"/>
              <w:rPr>
                <w:color w:val="000000"/>
              </w:rPr>
            </w:pPr>
            <w:r w:rsidRPr="00D52182">
              <w:rPr>
                <w:color w:val="000000"/>
              </w:rPr>
              <w:t>/стабильность)</w:t>
            </w:r>
          </w:p>
        </w:tc>
        <w:tc>
          <w:tcPr>
            <w:tcW w:w="2608" w:type="dxa"/>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jc w:val="center"/>
              <w:rPr>
                <w:color w:val="000000"/>
              </w:rPr>
            </w:pPr>
            <w:r w:rsidRPr="00D52182">
              <w:rPr>
                <w:color w:val="000000"/>
              </w:rPr>
              <w:t xml:space="preserve">Методика расчета показателя </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jc w:val="center"/>
              <w:rPr>
                <w:color w:val="000000"/>
              </w:rPr>
            </w:pPr>
            <w:r w:rsidRPr="00D52182">
              <w:rPr>
                <w:color w:val="000000"/>
              </w:rPr>
              <w:t>Исходная информация для расчета показателя</w:t>
            </w:r>
          </w:p>
        </w:tc>
      </w:tr>
      <w:tr w:rsidR="00AC040F" w:rsidRPr="00D52182" w:rsidTr="00953B74">
        <w:trPr>
          <w:trHeight w:val="531"/>
        </w:trPr>
        <w:tc>
          <w:tcPr>
            <w:tcW w:w="1716" w:type="dxa"/>
            <w:tcBorders>
              <w:top w:val="nil"/>
              <w:left w:val="single" w:sz="4" w:space="0" w:color="auto"/>
              <w:bottom w:val="single" w:sz="4" w:space="0" w:color="auto"/>
              <w:right w:val="single" w:sz="4" w:space="0" w:color="auto"/>
            </w:tcBorders>
            <w:shd w:val="clear" w:color="auto" w:fill="auto"/>
            <w:vAlign w:val="center"/>
          </w:tcPr>
          <w:p w:rsidR="00AC040F" w:rsidRPr="004F625F" w:rsidRDefault="00AC040F" w:rsidP="00953B74">
            <w:pPr>
              <w:rPr>
                <w:color w:val="000000"/>
              </w:rPr>
            </w:pPr>
            <w:r w:rsidRPr="004F625F">
              <w:rPr>
                <w:color w:val="000000"/>
              </w:rPr>
              <w:t>Количество видов проведенных работ</w:t>
            </w:r>
          </w:p>
        </w:tc>
        <w:tc>
          <w:tcPr>
            <w:tcW w:w="1418" w:type="dxa"/>
            <w:tcBorders>
              <w:top w:val="nil"/>
              <w:left w:val="nil"/>
              <w:bottom w:val="single" w:sz="4" w:space="0" w:color="auto"/>
              <w:right w:val="single" w:sz="4" w:space="0" w:color="auto"/>
            </w:tcBorders>
            <w:shd w:val="clear" w:color="auto" w:fill="auto"/>
            <w:vAlign w:val="center"/>
          </w:tcPr>
          <w:p w:rsidR="00AC040F" w:rsidRPr="00D52182" w:rsidRDefault="00AC040F" w:rsidP="00953B74">
            <w:pPr>
              <w:jc w:val="center"/>
            </w:pPr>
            <w:r>
              <w:t>ед.</w:t>
            </w:r>
          </w:p>
        </w:tc>
        <w:tc>
          <w:tcPr>
            <w:tcW w:w="1843" w:type="dxa"/>
            <w:tcBorders>
              <w:top w:val="nil"/>
              <w:left w:val="nil"/>
              <w:bottom w:val="single" w:sz="4" w:space="0" w:color="auto"/>
              <w:right w:val="single" w:sz="4" w:space="0" w:color="auto"/>
            </w:tcBorders>
            <w:shd w:val="clear" w:color="auto" w:fill="auto"/>
            <w:noWrap/>
            <w:vAlign w:val="center"/>
          </w:tcPr>
          <w:p w:rsidR="00AC040F" w:rsidRPr="00D52182" w:rsidRDefault="00AC040F" w:rsidP="00953B74">
            <w:pPr>
              <w:jc w:val="center"/>
            </w:pPr>
            <w:r>
              <w:rPr>
                <w:color w:val="000000"/>
              </w:rPr>
              <w:t>Рост</w:t>
            </w:r>
          </w:p>
        </w:tc>
        <w:tc>
          <w:tcPr>
            <w:tcW w:w="2608" w:type="dxa"/>
            <w:tcBorders>
              <w:top w:val="nil"/>
              <w:left w:val="nil"/>
              <w:bottom w:val="single" w:sz="4" w:space="0" w:color="auto"/>
              <w:right w:val="single" w:sz="4" w:space="0" w:color="auto"/>
            </w:tcBorders>
            <w:shd w:val="clear" w:color="auto" w:fill="auto"/>
            <w:vAlign w:val="center"/>
          </w:tcPr>
          <w:p w:rsidR="00AC040F" w:rsidRPr="00D52182" w:rsidRDefault="00AC040F" w:rsidP="00953B74">
            <w:pPr>
              <w:jc w:val="center"/>
            </w:pPr>
            <w:r>
              <w:t>Подсчет</w:t>
            </w:r>
          </w:p>
        </w:tc>
        <w:tc>
          <w:tcPr>
            <w:tcW w:w="1786" w:type="dxa"/>
            <w:tcBorders>
              <w:top w:val="nil"/>
              <w:left w:val="nil"/>
              <w:bottom w:val="single" w:sz="4" w:space="0" w:color="auto"/>
              <w:right w:val="single" w:sz="4" w:space="0" w:color="auto"/>
            </w:tcBorders>
            <w:shd w:val="clear" w:color="auto" w:fill="auto"/>
          </w:tcPr>
          <w:p w:rsidR="00AC040F" w:rsidRPr="00D52182" w:rsidRDefault="00AC040F" w:rsidP="00953B74">
            <w:r>
              <w:t>В</w:t>
            </w:r>
            <w:r w:rsidRPr="00D52182">
              <w:t>едомственная статистика</w:t>
            </w:r>
          </w:p>
        </w:tc>
      </w:tr>
      <w:tr w:rsidR="00AC040F" w:rsidRPr="00D52182" w:rsidTr="00953B74">
        <w:trPr>
          <w:trHeight w:val="438"/>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AC040F" w:rsidRPr="004F625F" w:rsidRDefault="00AC040F" w:rsidP="00953B74">
            <w:pPr>
              <w:rPr>
                <w:color w:val="000000"/>
              </w:rPr>
            </w:pPr>
            <w:r w:rsidRPr="00834F7C">
              <w:t xml:space="preserve">Количество </w:t>
            </w:r>
            <w:proofErr w:type="gramStart"/>
            <w:r w:rsidRPr="00834F7C">
              <w:t>обслужи</w:t>
            </w:r>
            <w:r>
              <w:t>-</w:t>
            </w:r>
            <w:proofErr w:type="spellStart"/>
            <w:r w:rsidRPr="00834F7C">
              <w:t>ваемых</w:t>
            </w:r>
            <w:proofErr w:type="spellEnd"/>
            <w:proofErr w:type="gramEnd"/>
            <w:r w:rsidRPr="00834F7C">
              <w:t xml:space="preserve"> передвижных камер фото-</w:t>
            </w:r>
            <w:proofErr w:type="spellStart"/>
            <w:r w:rsidRPr="00834F7C">
              <w:t>видеофикса</w:t>
            </w:r>
            <w:proofErr w:type="spellEnd"/>
            <w:r>
              <w:t>-</w:t>
            </w:r>
            <w:proofErr w:type="spellStart"/>
            <w:r w:rsidRPr="00834F7C">
              <w:t>ции</w:t>
            </w:r>
            <w:proofErr w:type="spellEnd"/>
            <w:r w:rsidRPr="00834F7C">
              <w:t xml:space="preserve"> «Арена»</w:t>
            </w:r>
          </w:p>
        </w:tc>
        <w:tc>
          <w:tcPr>
            <w:tcW w:w="1418" w:type="dxa"/>
            <w:tcBorders>
              <w:top w:val="single" w:sz="4" w:space="0" w:color="auto"/>
              <w:left w:val="nil"/>
              <w:bottom w:val="single" w:sz="4" w:space="0" w:color="auto"/>
              <w:right w:val="single" w:sz="4" w:space="0" w:color="auto"/>
            </w:tcBorders>
            <w:shd w:val="clear" w:color="auto" w:fill="auto"/>
            <w:vAlign w:val="center"/>
          </w:tcPr>
          <w:p w:rsidR="00AC040F" w:rsidRPr="00B442A2" w:rsidRDefault="00AC040F" w:rsidP="00953B74">
            <w:pPr>
              <w:jc w:val="center"/>
              <w:rPr>
                <w:color w:val="000000"/>
              </w:rPr>
            </w:pPr>
            <w:r>
              <w:rPr>
                <w:color w:val="000000"/>
              </w:rPr>
              <w:t>шт.</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AC040F" w:rsidRDefault="00AC040F" w:rsidP="00953B74">
            <w:pPr>
              <w:jc w:val="center"/>
              <w:rPr>
                <w:color w:val="000000"/>
              </w:rPr>
            </w:pPr>
            <w:r>
              <w:rPr>
                <w:color w:val="000000"/>
              </w:rPr>
              <w:t>Р</w:t>
            </w:r>
            <w:r w:rsidRPr="00D52182">
              <w:rPr>
                <w:color w:val="000000"/>
              </w:rPr>
              <w:t>ост</w:t>
            </w:r>
          </w:p>
        </w:tc>
        <w:tc>
          <w:tcPr>
            <w:tcW w:w="2608" w:type="dxa"/>
            <w:tcBorders>
              <w:top w:val="single" w:sz="4" w:space="0" w:color="auto"/>
              <w:left w:val="nil"/>
              <w:bottom w:val="single" w:sz="4" w:space="0" w:color="auto"/>
              <w:right w:val="single" w:sz="4" w:space="0" w:color="auto"/>
            </w:tcBorders>
            <w:shd w:val="clear" w:color="auto" w:fill="auto"/>
            <w:vAlign w:val="center"/>
          </w:tcPr>
          <w:p w:rsidR="00AC040F" w:rsidRPr="00D52182" w:rsidRDefault="00AC040F" w:rsidP="00953B74">
            <w:pPr>
              <w:jc w:val="center"/>
            </w:pPr>
            <w:r>
              <w:t>Подсчет</w:t>
            </w:r>
          </w:p>
        </w:tc>
        <w:tc>
          <w:tcPr>
            <w:tcW w:w="1786" w:type="dxa"/>
            <w:tcBorders>
              <w:top w:val="single" w:sz="4" w:space="0" w:color="auto"/>
              <w:left w:val="nil"/>
              <w:bottom w:val="single" w:sz="4" w:space="0" w:color="auto"/>
              <w:right w:val="single" w:sz="4" w:space="0" w:color="auto"/>
            </w:tcBorders>
            <w:shd w:val="clear" w:color="auto" w:fill="auto"/>
          </w:tcPr>
          <w:p w:rsidR="00AC040F" w:rsidRDefault="00AC040F" w:rsidP="00953B74">
            <w:r>
              <w:t>В</w:t>
            </w:r>
            <w:r w:rsidRPr="007B7EFD">
              <w:t>едомственная статистика</w:t>
            </w:r>
          </w:p>
        </w:tc>
      </w:tr>
      <w:tr w:rsidR="00AC040F" w:rsidRPr="00D52182" w:rsidTr="00953B74">
        <w:trPr>
          <w:trHeight w:val="438"/>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AC040F" w:rsidRPr="00834F7C" w:rsidRDefault="00AC040F" w:rsidP="00953B74">
            <w:r>
              <w:t>Штрафы за нарушение правил дорожного движения, поступающие</w:t>
            </w:r>
            <w:r w:rsidRPr="00A716F7">
              <w:t xml:space="preserve"> в областной бюджет </w:t>
            </w:r>
            <w:r>
              <w:t>при</w:t>
            </w:r>
            <w:r w:rsidRPr="00A716F7">
              <w:t xml:space="preserve"> организации работы комплексов </w:t>
            </w:r>
            <w:r>
              <w:t>«</w:t>
            </w:r>
            <w:r w:rsidRPr="00A716F7">
              <w:t>А</w:t>
            </w:r>
            <w:r>
              <w:t>рена»</w:t>
            </w:r>
          </w:p>
        </w:tc>
        <w:tc>
          <w:tcPr>
            <w:tcW w:w="1418" w:type="dxa"/>
            <w:tcBorders>
              <w:top w:val="single" w:sz="4" w:space="0" w:color="auto"/>
              <w:left w:val="nil"/>
              <w:bottom w:val="single" w:sz="4" w:space="0" w:color="auto"/>
              <w:right w:val="single" w:sz="4" w:space="0" w:color="auto"/>
            </w:tcBorders>
            <w:shd w:val="clear" w:color="auto" w:fill="auto"/>
            <w:vAlign w:val="center"/>
          </w:tcPr>
          <w:p w:rsidR="00AC040F" w:rsidRDefault="00AC040F" w:rsidP="00953B74">
            <w:pPr>
              <w:jc w:val="center"/>
              <w:rPr>
                <w:color w:val="000000"/>
              </w:rPr>
            </w:pPr>
            <w:r>
              <w:rPr>
                <w:color w:val="000000"/>
              </w:rPr>
              <w:t>тыс. руб.</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AC040F" w:rsidRDefault="00AC040F" w:rsidP="00953B74">
            <w:pPr>
              <w:jc w:val="center"/>
              <w:rPr>
                <w:color w:val="000000"/>
              </w:rPr>
            </w:pPr>
            <w:r>
              <w:rPr>
                <w:color w:val="000000"/>
              </w:rPr>
              <w:t>Р</w:t>
            </w:r>
            <w:r w:rsidRPr="00D52182">
              <w:rPr>
                <w:color w:val="000000"/>
              </w:rPr>
              <w:t>ост</w:t>
            </w:r>
          </w:p>
        </w:tc>
        <w:tc>
          <w:tcPr>
            <w:tcW w:w="2608" w:type="dxa"/>
            <w:tcBorders>
              <w:top w:val="single" w:sz="4" w:space="0" w:color="auto"/>
              <w:left w:val="nil"/>
              <w:bottom w:val="single" w:sz="4" w:space="0" w:color="auto"/>
              <w:right w:val="single" w:sz="4" w:space="0" w:color="auto"/>
            </w:tcBorders>
            <w:shd w:val="clear" w:color="auto" w:fill="auto"/>
            <w:vAlign w:val="center"/>
          </w:tcPr>
          <w:p w:rsidR="00AC040F" w:rsidRDefault="00AC040F" w:rsidP="00953B74">
            <w:pPr>
              <w:jc w:val="center"/>
            </w:pPr>
            <w:r>
              <w:t>Подсчет</w:t>
            </w:r>
          </w:p>
        </w:tc>
        <w:tc>
          <w:tcPr>
            <w:tcW w:w="1786" w:type="dxa"/>
            <w:tcBorders>
              <w:top w:val="single" w:sz="4" w:space="0" w:color="auto"/>
              <w:left w:val="nil"/>
              <w:bottom w:val="single" w:sz="4" w:space="0" w:color="auto"/>
              <w:right w:val="single" w:sz="4" w:space="0" w:color="auto"/>
            </w:tcBorders>
            <w:shd w:val="clear" w:color="auto" w:fill="auto"/>
          </w:tcPr>
          <w:p w:rsidR="00AC040F" w:rsidRDefault="00AC040F" w:rsidP="00953B74">
            <w:r>
              <w:t>В</w:t>
            </w:r>
            <w:r w:rsidRPr="007B7EFD">
              <w:t>едомственная статистика</w:t>
            </w:r>
          </w:p>
        </w:tc>
      </w:tr>
      <w:tr w:rsidR="00AC040F" w:rsidRPr="00D52182" w:rsidTr="00953B74">
        <w:trPr>
          <w:trHeight w:val="531"/>
        </w:trPr>
        <w:tc>
          <w:tcPr>
            <w:tcW w:w="1716" w:type="dxa"/>
            <w:tcBorders>
              <w:top w:val="nil"/>
              <w:left w:val="single" w:sz="4" w:space="0" w:color="auto"/>
              <w:bottom w:val="single" w:sz="4" w:space="0" w:color="auto"/>
              <w:right w:val="single" w:sz="4" w:space="0" w:color="auto"/>
            </w:tcBorders>
            <w:shd w:val="clear" w:color="auto" w:fill="auto"/>
            <w:vAlign w:val="center"/>
          </w:tcPr>
          <w:p w:rsidR="00AC040F" w:rsidRPr="004F625F" w:rsidRDefault="00AC040F" w:rsidP="00953B74">
            <w:pPr>
              <w:rPr>
                <w:color w:val="000000"/>
              </w:rPr>
            </w:pPr>
            <w:r w:rsidRPr="004F625F">
              <w:rPr>
                <w:color w:val="000000"/>
              </w:rPr>
              <w:t xml:space="preserve">Процент </w:t>
            </w:r>
            <w:proofErr w:type="gramStart"/>
            <w:r w:rsidRPr="004F625F">
              <w:rPr>
                <w:color w:val="000000"/>
              </w:rPr>
              <w:t>обеспечен</w:t>
            </w:r>
            <w:r>
              <w:rPr>
                <w:color w:val="000000"/>
              </w:rPr>
              <w:t>-</w:t>
            </w:r>
            <w:proofErr w:type="spellStart"/>
            <w:r w:rsidRPr="004F625F">
              <w:rPr>
                <w:color w:val="000000"/>
              </w:rPr>
              <w:t>ности</w:t>
            </w:r>
            <w:proofErr w:type="spellEnd"/>
            <w:proofErr w:type="gramEnd"/>
            <w:r w:rsidRPr="004F625F">
              <w:rPr>
                <w:color w:val="000000"/>
              </w:rPr>
              <w:t xml:space="preserve"> </w:t>
            </w:r>
            <w:proofErr w:type="spellStart"/>
            <w:r w:rsidRPr="004F625F">
              <w:rPr>
                <w:color w:val="000000"/>
              </w:rPr>
              <w:t>светофо</w:t>
            </w:r>
            <w:r>
              <w:rPr>
                <w:color w:val="000000"/>
              </w:rPr>
              <w:t>р</w:t>
            </w:r>
            <w:r w:rsidRPr="004F625F">
              <w:rPr>
                <w:color w:val="000000"/>
              </w:rPr>
              <w:t>ны</w:t>
            </w:r>
            <w:proofErr w:type="spellEnd"/>
            <w:r>
              <w:rPr>
                <w:color w:val="000000"/>
              </w:rPr>
              <w:t>-</w:t>
            </w:r>
            <w:r w:rsidRPr="004F625F">
              <w:rPr>
                <w:color w:val="000000"/>
              </w:rPr>
              <w:t>ми объектами</w:t>
            </w:r>
          </w:p>
        </w:tc>
        <w:tc>
          <w:tcPr>
            <w:tcW w:w="1418" w:type="dxa"/>
            <w:tcBorders>
              <w:top w:val="nil"/>
              <w:left w:val="nil"/>
              <w:bottom w:val="single" w:sz="4" w:space="0" w:color="auto"/>
              <w:right w:val="single" w:sz="4" w:space="0" w:color="auto"/>
            </w:tcBorders>
            <w:shd w:val="clear" w:color="auto" w:fill="auto"/>
            <w:vAlign w:val="center"/>
          </w:tcPr>
          <w:p w:rsidR="00AC040F" w:rsidRDefault="00AC040F" w:rsidP="00953B74">
            <w:pPr>
              <w:jc w:val="center"/>
              <w:rPr>
                <w:color w:val="000000"/>
              </w:rPr>
            </w:pPr>
            <w:r>
              <w:rPr>
                <w:color w:val="000000"/>
              </w:rPr>
              <w:t>%</w:t>
            </w:r>
          </w:p>
        </w:tc>
        <w:tc>
          <w:tcPr>
            <w:tcW w:w="1843" w:type="dxa"/>
            <w:tcBorders>
              <w:top w:val="nil"/>
              <w:left w:val="nil"/>
              <w:bottom w:val="single" w:sz="4" w:space="0" w:color="auto"/>
              <w:right w:val="single" w:sz="4" w:space="0" w:color="auto"/>
            </w:tcBorders>
            <w:shd w:val="clear" w:color="auto" w:fill="auto"/>
            <w:noWrap/>
            <w:vAlign w:val="center"/>
          </w:tcPr>
          <w:p w:rsidR="00AC040F" w:rsidRDefault="00AC040F" w:rsidP="00953B74">
            <w:pPr>
              <w:jc w:val="center"/>
              <w:rPr>
                <w:color w:val="000000"/>
              </w:rPr>
            </w:pPr>
            <w:r>
              <w:rPr>
                <w:color w:val="000000"/>
              </w:rPr>
              <w:t>Р</w:t>
            </w:r>
            <w:r w:rsidRPr="00D52182">
              <w:rPr>
                <w:color w:val="000000"/>
              </w:rPr>
              <w:t>ост</w:t>
            </w:r>
          </w:p>
        </w:tc>
        <w:tc>
          <w:tcPr>
            <w:tcW w:w="2608" w:type="dxa"/>
            <w:tcBorders>
              <w:top w:val="nil"/>
              <w:left w:val="nil"/>
              <w:bottom w:val="single" w:sz="4" w:space="0" w:color="auto"/>
              <w:right w:val="single" w:sz="4" w:space="0" w:color="auto"/>
            </w:tcBorders>
            <w:shd w:val="clear" w:color="auto" w:fill="auto"/>
            <w:vAlign w:val="center"/>
          </w:tcPr>
          <w:p w:rsidR="00AC040F" w:rsidRDefault="00AC040F" w:rsidP="00953B74">
            <w:r>
              <w:t>(</w:t>
            </w:r>
            <w:proofErr w:type="spellStart"/>
            <w:r>
              <w:t>Ксф+КФсф</w:t>
            </w:r>
            <w:proofErr w:type="spellEnd"/>
            <w:r>
              <w:t>)/(</w:t>
            </w:r>
            <w:proofErr w:type="spellStart"/>
            <w:r>
              <w:t>Ксф+КПсф</w:t>
            </w:r>
            <w:proofErr w:type="spellEnd"/>
            <w:r>
              <w:t>)*100, где</w:t>
            </w:r>
          </w:p>
          <w:p w:rsidR="00AC040F" w:rsidRDefault="00AC040F" w:rsidP="00953B74">
            <w:proofErr w:type="spellStart"/>
            <w:r>
              <w:t>Ксф</w:t>
            </w:r>
            <w:proofErr w:type="spellEnd"/>
            <w:r>
              <w:t xml:space="preserve"> – общее </w:t>
            </w:r>
            <w:proofErr w:type="gramStart"/>
            <w:r>
              <w:t>коли-</w:t>
            </w:r>
            <w:proofErr w:type="spellStart"/>
            <w:r>
              <w:t>чество</w:t>
            </w:r>
            <w:proofErr w:type="spellEnd"/>
            <w:proofErr w:type="gramEnd"/>
            <w:r>
              <w:t xml:space="preserve"> светофорных объектов, шт.;</w:t>
            </w:r>
          </w:p>
          <w:p w:rsidR="00AC040F" w:rsidRDefault="00AC040F" w:rsidP="00953B74">
            <w:proofErr w:type="spellStart"/>
            <w:r>
              <w:t>КФсф</w:t>
            </w:r>
            <w:proofErr w:type="spellEnd"/>
            <w:r>
              <w:t xml:space="preserve"> – количество светофорных объектов по исполненным предписаниям УМВД России по Томской области, шт.; </w:t>
            </w:r>
          </w:p>
          <w:p w:rsidR="00AC040F" w:rsidRDefault="00AC040F" w:rsidP="00953B74">
            <w:proofErr w:type="spellStart"/>
            <w:r>
              <w:t>КПсф</w:t>
            </w:r>
            <w:proofErr w:type="spellEnd"/>
            <w:r>
              <w:t xml:space="preserve"> – количество светофорных объектов по выданным предписаниям УМВД России по Томской области, шт.</w:t>
            </w:r>
          </w:p>
        </w:tc>
        <w:tc>
          <w:tcPr>
            <w:tcW w:w="1786" w:type="dxa"/>
            <w:tcBorders>
              <w:top w:val="nil"/>
              <w:left w:val="nil"/>
              <w:bottom w:val="single" w:sz="4" w:space="0" w:color="auto"/>
              <w:right w:val="single" w:sz="4" w:space="0" w:color="auto"/>
            </w:tcBorders>
            <w:shd w:val="clear" w:color="auto" w:fill="auto"/>
          </w:tcPr>
          <w:p w:rsidR="00AC040F" w:rsidRDefault="00AC040F" w:rsidP="00953B74">
            <w:r>
              <w:t>В</w:t>
            </w:r>
            <w:r w:rsidRPr="007B7EFD">
              <w:t>едомственная статистика</w:t>
            </w:r>
          </w:p>
        </w:tc>
      </w:tr>
      <w:tr w:rsidR="00AC040F" w:rsidRPr="00D52182" w:rsidTr="00953B74">
        <w:trPr>
          <w:trHeight w:val="531"/>
        </w:trPr>
        <w:tc>
          <w:tcPr>
            <w:tcW w:w="1716" w:type="dxa"/>
            <w:tcBorders>
              <w:top w:val="nil"/>
              <w:left w:val="single" w:sz="4" w:space="0" w:color="auto"/>
              <w:bottom w:val="single" w:sz="4" w:space="0" w:color="auto"/>
              <w:right w:val="single" w:sz="4" w:space="0" w:color="auto"/>
            </w:tcBorders>
            <w:shd w:val="clear" w:color="auto" w:fill="auto"/>
            <w:vAlign w:val="center"/>
          </w:tcPr>
          <w:p w:rsidR="00AC040F" w:rsidRPr="004F625F" w:rsidRDefault="00AC040F" w:rsidP="00953B74">
            <w:pPr>
              <w:rPr>
                <w:color w:val="000000"/>
              </w:rPr>
            </w:pPr>
            <w:r w:rsidRPr="004F625F">
              <w:rPr>
                <w:color w:val="000000"/>
              </w:rPr>
              <w:t xml:space="preserve">Процент </w:t>
            </w:r>
            <w:proofErr w:type="spellStart"/>
            <w:proofErr w:type="gramStart"/>
            <w:r w:rsidRPr="004F625F">
              <w:rPr>
                <w:color w:val="000000"/>
              </w:rPr>
              <w:t>обеспеченнос</w:t>
            </w:r>
            <w:r>
              <w:rPr>
                <w:color w:val="000000"/>
              </w:rPr>
              <w:t>-</w:t>
            </w:r>
            <w:r w:rsidRPr="004F625F">
              <w:rPr>
                <w:color w:val="000000"/>
              </w:rPr>
              <w:t>ти</w:t>
            </w:r>
            <w:proofErr w:type="spellEnd"/>
            <w:proofErr w:type="gramEnd"/>
            <w:r w:rsidRPr="004F625F">
              <w:rPr>
                <w:color w:val="000000"/>
              </w:rPr>
              <w:t xml:space="preserve"> дорожной р</w:t>
            </w:r>
            <w:r>
              <w:rPr>
                <w:color w:val="000000"/>
              </w:rPr>
              <w:t>а</w:t>
            </w:r>
            <w:r w:rsidRPr="004F625F">
              <w:rPr>
                <w:color w:val="000000"/>
              </w:rPr>
              <w:t>зметкой</w:t>
            </w:r>
          </w:p>
        </w:tc>
        <w:tc>
          <w:tcPr>
            <w:tcW w:w="1418" w:type="dxa"/>
            <w:tcBorders>
              <w:top w:val="nil"/>
              <w:left w:val="nil"/>
              <w:bottom w:val="single" w:sz="4" w:space="0" w:color="auto"/>
              <w:right w:val="single" w:sz="4" w:space="0" w:color="auto"/>
            </w:tcBorders>
            <w:shd w:val="clear" w:color="auto" w:fill="auto"/>
            <w:vAlign w:val="center"/>
          </w:tcPr>
          <w:p w:rsidR="00AC040F" w:rsidRDefault="00AC040F" w:rsidP="00953B74">
            <w:pPr>
              <w:jc w:val="center"/>
              <w:rPr>
                <w:color w:val="000000"/>
              </w:rPr>
            </w:pPr>
            <w:r>
              <w:rPr>
                <w:color w:val="000000"/>
              </w:rPr>
              <w:t>%</w:t>
            </w:r>
          </w:p>
        </w:tc>
        <w:tc>
          <w:tcPr>
            <w:tcW w:w="1843" w:type="dxa"/>
            <w:tcBorders>
              <w:top w:val="nil"/>
              <w:left w:val="nil"/>
              <w:bottom w:val="single" w:sz="4" w:space="0" w:color="auto"/>
              <w:right w:val="single" w:sz="4" w:space="0" w:color="auto"/>
            </w:tcBorders>
            <w:shd w:val="clear" w:color="auto" w:fill="auto"/>
            <w:noWrap/>
            <w:vAlign w:val="center"/>
          </w:tcPr>
          <w:p w:rsidR="00AC040F" w:rsidRDefault="00AC040F" w:rsidP="00953B74">
            <w:pPr>
              <w:jc w:val="center"/>
              <w:rPr>
                <w:color w:val="000000"/>
              </w:rPr>
            </w:pPr>
            <w:r>
              <w:rPr>
                <w:color w:val="000000"/>
              </w:rPr>
              <w:t>Р</w:t>
            </w:r>
            <w:r w:rsidRPr="00D52182">
              <w:rPr>
                <w:color w:val="000000"/>
              </w:rPr>
              <w:t>ост</w:t>
            </w:r>
          </w:p>
        </w:tc>
        <w:tc>
          <w:tcPr>
            <w:tcW w:w="2608" w:type="dxa"/>
            <w:tcBorders>
              <w:top w:val="nil"/>
              <w:left w:val="nil"/>
              <w:bottom w:val="single" w:sz="4" w:space="0" w:color="auto"/>
              <w:right w:val="single" w:sz="4" w:space="0" w:color="auto"/>
            </w:tcBorders>
            <w:shd w:val="clear" w:color="auto" w:fill="auto"/>
            <w:vAlign w:val="center"/>
          </w:tcPr>
          <w:p w:rsidR="00AC040F" w:rsidRDefault="00AC040F" w:rsidP="00953B74">
            <w:r>
              <w:t>(</w:t>
            </w:r>
            <w:proofErr w:type="spellStart"/>
            <w:r>
              <w:t>Кдр+КФдр</w:t>
            </w:r>
            <w:proofErr w:type="spellEnd"/>
            <w:r>
              <w:t>)/</w:t>
            </w:r>
            <w:r w:rsidRPr="00B871F6">
              <w:t>(</w:t>
            </w:r>
            <w:proofErr w:type="spellStart"/>
            <w:r>
              <w:t>Кдр</w:t>
            </w:r>
            <w:r w:rsidRPr="00B871F6">
              <w:t>+</w:t>
            </w:r>
            <w:r>
              <w:t>КПдр</w:t>
            </w:r>
            <w:proofErr w:type="spellEnd"/>
            <w:r w:rsidRPr="00B871F6">
              <w:t>)</w:t>
            </w:r>
            <w:r>
              <w:t>*100, где</w:t>
            </w:r>
          </w:p>
          <w:p w:rsidR="00AC040F" w:rsidRDefault="00AC040F" w:rsidP="00953B74">
            <w:proofErr w:type="spellStart"/>
            <w:r>
              <w:t>Кдр</w:t>
            </w:r>
            <w:proofErr w:type="spellEnd"/>
            <w:r>
              <w:t xml:space="preserve"> – </w:t>
            </w:r>
            <w:proofErr w:type="gramStart"/>
            <w:r>
              <w:t>общая</w:t>
            </w:r>
            <w:proofErr w:type="gramEnd"/>
            <w:r>
              <w:t xml:space="preserve"> </w:t>
            </w:r>
            <w:proofErr w:type="spellStart"/>
            <w:r>
              <w:t>протя-женность</w:t>
            </w:r>
            <w:proofErr w:type="spellEnd"/>
            <w:r>
              <w:t xml:space="preserve"> дорожной </w:t>
            </w:r>
            <w:r>
              <w:lastRenderedPageBreak/>
              <w:t xml:space="preserve">разметки, </w:t>
            </w:r>
            <w:proofErr w:type="spellStart"/>
            <w:r>
              <w:t>кв.м</w:t>
            </w:r>
            <w:proofErr w:type="spellEnd"/>
            <w:r>
              <w:t>.;</w:t>
            </w:r>
          </w:p>
          <w:p w:rsidR="00AC040F" w:rsidRDefault="00AC040F" w:rsidP="00953B74">
            <w:proofErr w:type="spellStart"/>
            <w:r>
              <w:t>КФдр</w:t>
            </w:r>
            <w:proofErr w:type="spellEnd"/>
            <w:r>
              <w:t xml:space="preserve"> – протяженность дорожной разметки по </w:t>
            </w:r>
            <w:proofErr w:type="gramStart"/>
            <w:r>
              <w:t>исполненным</w:t>
            </w:r>
            <w:proofErr w:type="gramEnd"/>
            <w:r>
              <w:t xml:space="preserve"> пред-писаниям УМВД России по Томской области, </w:t>
            </w:r>
            <w:proofErr w:type="spellStart"/>
            <w:r>
              <w:t>кв.м</w:t>
            </w:r>
            <w:proofErr w:type="spellEnd"/>
            <w:r>
              <w:t xml:space="preserve">.; </w:t>
            </w:r>
          </w:p>
          <w:p w:rsidR="00AC040F" w:rsidRPr="00B442A2" w:rsidRDefault="00AC040F" w:rsidP="00953B74">
            <w:proofErr w:type="spellStart"/>
            <w:r>
              <w:t>КПдр</w:t>
            </w:r>
            <w:proofErr w:type="spellEnd"/>
            <w:r>
              <w:t xml:space="preserve"> – протяженность дорожной разметки по выданным предписаниям УМВД России по Томской области, </w:t>
            </w:r>
            <w:proofErr w:type="spellStart"/>
            <w:r>
              <w:t>кв.м</w:t>
            </w:r>
            <w:proofErr w:type="spellEnd"/>
            <w:r>
              <w:t>.</w:t>
            </w:r>
          </w:p>
        </w:tc>
        <w:tc>
          <w:tcPr>
            <w:tcW w:w="1786" w:type="dxa"/>
            <w:tcBorders>
              <w:top w:val="nil"/>
              <w:left w:val="nil"/>
              <w:bottom w:val="single" w:sz="4" w:space="0" w:color="auto"/>
              <w:right w:val="single" w:sz="4" w:space="0" w:color="auto"/>
            </w:tcBorders>
            <w:shd w:val="clear" w:color="auto" w:fill="auto"/>
          </w:tcPr>
          <w:p w:rsidR="00AC040F" w:rsidRDefault="00AC040F" w:rsidP="00953B74">
            <w:r>
              <w:lastRenderedPageBreak/>
              <w:t>В</w:t>
            </w:r>
            <w:r w:rsidRPr="007B7EFD">
              <w:t>едомственная статистика</w:t>
            </w:r>
          </w:p>
        </w:tc>
      </w:tr>
      <w:tr w:rsidR="00AC040F" w:rsidRPr="00D52182" w:rsidTr="00953B74">
        <w:trPr>
          <w:trHeight w:val="4645"/>
        </w:trPr>
        <w:tc>
          <w:tcPr>
            <w:tcW w:w="1716" w:type="dxa"/>
            <w:tcBorders>
              <w:top w:val="nil"/>
              <w:left w:val="single" w:sz="4" w:space="0" w:color="auto"/>
              <w:bottom w:val="single" w:sz="4" w:space="0" w:color="auto"/>
              <w:right w:val="single" w:sz="4" w:space="0" w:color="auto"/>
            </w:tcBorders>
            <w:shd w:val="clear" w:color="auto" w:fill="auto"/>
            <w:vAlign w:val="center"/>
          </w:tcPr>
          <w:p w:rsidR="00AC040F" w:rsidRPr="004F625F" w:rsidRDefault="00AC040F" w:rsidP="00953B74">
            <w:pPr>
              <w:rPr>
                <w:color w:val="000000"/>
              </w:rPr>
            </w:pPr>
            <w:r w:rsidRPr="004F625F">
              <w:rPr>
                <w:color w:val="000000"/>
              </w:rPr>
              <w:lastRenderedPageBreak/>
              <w:t xml:space="preserve">Процент </w:t>
            </w:r>
            <w:proofErr w:type="spellStart"/>
            <w:proofErr w:type="gramStart"/>
            <w:r w:rsidRPr="004F625F">
              <w:rPr>
                <w:color w:val="000000"/>
              </w:rPr>
              <w:t>обеспеченнос</w:t>
            </w:r>
            <w:r>
              <w:rPr>
                <w:color w:val="000000"/>
              </w:rPr>
              <w:t>-</w:t>
            </w:r>
            <w:r w:rsidRPr="004F625F">
              <w:rPr>
                <w:color w:val="000000"/>
              </w:rPr>
              <w:t>ти</w:t>
            </w:r>
            <w:proofErr w:type="spellEnd"/>
            <w:proofErr w:type="gramEnd"/>
            <w:r w:rsidRPr="004F625F">
              <w:rPr>
                <w:color w:val="000000"/>
              </w:rPr>
              <w:t xml:space="preserve"> дорожными знаками</w:t>
            </w:r>
          </w:p>
        </w:tc>
        <w:tc>
          <w:tcPr>
            <w:tcW w:w="1418" w:type="dxa"/>
            <w:tcBorders>
              <w:top w:val="nil"/>
              <w:left w:val="nil"/>
              <w:bottom w:val="single" w:sz="4" w:space="0" w:color="auto"/>
              <w:right w:val="single" w:sz="4" w:space="0" w:color="auto"/>
            </w:tcBorders>
            <w:shd w:val="clear" w:color="auto" w:fill="auto"/>
            <w:vAlign w:val="center"/>
          </w:tcPr>
          <w:p w:rsidR="00AC040F" w:rsidRDefault="00AC040F" w:rsidP="00953B74">
            <w:pPr>
              <w:jc w:val="center"/>
              <w:rPr>
                <w:color w:val="000000"/>
              </w:rPr>
            </w:pPr>
            <w:r>
              <w:rPr>
                <w:color w:val="000000"/>
              </w:rPr>
              <w:t>%</w:t>
            </w:r>
          </w:p>
        </w:tc>
        <w:tc>
          <w:tcPr>
            <w:tcW w:w="1843" w:type="dxa"/>
            <w:tcBorders>
              <w:top w:val="nil"/>
              <w:left w:val="nil"/>
              <w:bottom w:val="single" w:sz="4" w:space="0" w:color="auto"/>
              <w:right w:val="single" w:sz="4" w:space="0" w:color="auto"/>
            </w:tcBorders>
            <w:shd w:val="clear" w:color="auto" w:fill="auto"/>
            <w:noWrap/>
            <w:vAlign w:val="center"/>
          </w:tcPr>
          <w:p w:rsidR="00AC040F" w:rsidRDefault="00AC040F" w:rsidP="00953B74">
            <w:pPr>
              <w:jc w:val="center"/>
              <w:rPr>
                <w:color w:val="000000"/>
              </w:rPr>
            </w:pPr>
            <w:r>
              <w:rPr>
                <w:color w:val="000000"/>
              </w:rPr>
              <w:t>Р</w:t>
            </w:r>
            <w:r w:rsidRPr="00D52182">
              <w:rPr>
                <w:color w:val="000000"/>
              </w:rPr>
              <w:t>ост</w:t>
            </w:r>
          </w:p>
        </w:tc>
        <w:tc>
          <w:tcPr>
            <w:tcW w:w="2608" w:type="dxa"/>
            <w:tcBorders>
              <w:top w:val="nil"/>
              <w:left w:val="nil"/>
              <w:bottom w:val="single" w:sz="4" w:space="0" w:color="auto"/>
              <w:right w:val="single" w:sz="4" w:space="0" w:color="auto"/>
            </w:tcBorders>
            <w:shd w:val="clear" w:color="auto" w:fill="auto"/>
            <w:vAlign w:val="center"/>
          </w:tcPr>
          <w:p w:rsidR="00AC040F" w:rsidRDefault="00AC040F" w:rsidP="00953B74">
            <w:r>
              <w:t>(</w:t>
            </w:r>
            <w:proofErr w:type="spellStart"/>
            <w:r>
              <w:t>Кдз+КФдз</w:t>
            </w:r>
            <w:proofErr w:type="spellEnd"/>
            <w:r>
              <w:t>)/</w:t>
            </w:r>
            <w:r w:rsidRPr="00D1198B">
              <w:t>(</w:t>
            </w:r>
            <w:proofErr w:type="spellStart"/>
            <w:r>
              <w:t>Кдз</w:t>
            </w:r>
            <w:r w:rsidRPr="00D1198B">
              <w:t>+</w:t>
            </w:r>
            <w:r>
              <w:t>КПдз</w:t>
            </w:r>
            <w:proofErr w:type="spellEnd"/>
            <w:r w:rsidRPr="00D1198B">
              <w:t>)</w:t>
            </w:r>
            <w:r>
              <w:t>*100, где</w:t>
            </w:r>
          </w:p>
          <w:p w:rsidR="00AC040F" w:rsidRDefault="00AC040F" w:rsidP="00953B74">
            <w:proofErr w:type="spellStart"/>
            <w:r>
              <w:t>Кдз</w:t>
            </w:r>
            <w:proofErr w:type="spellEnd"/>
            <w:r>
              <w:t xml:space="preserve"> – общее </w:t>
            </w:r>
            <w:proofErr w:type="gramStart"/>
            <w:r>
              <w:t>коли-</w:t>
            </w:r>
            <w:proofErr w:type="spellStart"/>
            <w:r>
              <w:t>чество</w:t>
            </w:r>
            <w:proofErr w:type="spellEnd"/>
            <w:proofErr w:type="gramEnd"/>
            <w:r>
              <w:t xml:space="preserve"> дорожных знаков, шт.;</w:t>
            </w:r>
          </w:p>
          <w:p w:rsidR="00AC040F" w:rsidRDefault="00AC040F" w:rsidP="00953B74">
            <w:proofErr w:type="spellStart"/>
            <w:r>
              <w:t>КФдз</w:t>
            </w:r>
            <w:proofErr w:type="spellEnd"/>
            <w:r>
              <w:t xml:space="preserve"> – количество дорожных знаков по исполненным предписаниям УМВД России по Томской области, шт.;</w:t>
            </w:r>
          </w:p>
          <w:p w:rsidR="00AC040F" w:rsidRPr="00B442A2" w:rsidRDefault="00AC040F" w:rsidP="00953B74">
            <w:proofErr w:type="spellStart"/>
            <w:r>
              <w:t>КПдз</w:t>
            </w:r>
            <w:proofErr w:type="spellEnd"/>
            <w:r>
              <w:t xml:space="preserve"> – количество дорожных знаков по </w:t>
            </w:r>
            <w:proofErr w:type="gramStart"/>
            <w:r>
              <w:t>выданным</w:t>
            </w:r>
            <w:proofErr w:type="gramEnd"/>
            <w:r>
              <w:t xml:space="preserve"> пред-писаниям УМВД России по Томской области, шт.</w:t>
            </w:r>
          </w:p>
        </w:tc>
        <w:tc>
          <w:tcPr>
            <w:tcW w:w="1786" w:type="dxa"/>
            <w:tcBorders>
              <w:top w:val="nil"/>
              <w:left w:val="nil"/>
              <w:bottom w:val="single" w:sz="4" w:space="0" w:color="auto"/>
              <w:right w:val="single" w:sz="4" w:space="0" w:color="auto"/>
            </w:tcBorders>
            <w:shd w:val="clear" w:color="auto" w:fill="auto"/>
          </w:tcPr>
          <w:p w:rsidR="00AC040F" w:rsidRDefault="00AC040F" w:rsidP="00953B74">
            <w:r>
              <w:t>В</w:t>
            </w:r>
            <w:r w:rsidRPr="007B7EFD">
              <w:t>едомственная статистика</w:t>
            </w:r>
          </w:p>
        </w:tc>
      </w:tr>
    </w:tbl>
    <w:p w:rsidR="00AC040F" w:rsidRDefault="00AC040F" w:rsidP="00671576">
      <w:pPr>
        <w:jc w:val="both"/>
      </w:pPr>
    </w:p>
    <w:tbl>
      <w:tblPr>
        <w:tblW w:w="9371" w:type="dxa"/>
        <w:tblInd w:w="93" w:type="dxa"/>
        <w:tblLayout w:type="fixed"/>
        <w:tblLook w:val="04A0" w:firstRow="1" w:lastRow="0" w:firstColumn="1" w:lastColumn="0" w:noHBand="0" w:noVBand="1"/>
      </w:tblPr>
      <w:tblGrid>
        <w:gridCol w:w="2126"/>
        <w:gridCol w:w="1575"/>
        <w:gridCol w:w="1843"/>
        <w:gridCol w:w="2644"/>
        <w:gridCol w:w="1183"/>
      </w:tblGrid>
      <w:tr w:rsidR="00AC040F" w:rsidRPr="00D52182" w:rsidTr="00953B74">
        <w:trPr>
          <w:trHeight w:val="300"/>
        </w:trPr>
        <w:tc>
          <w:tcPr>
            <w:tcW w:w="9371" w:type="dxa"/>
            <w:gridSpan w:val="5"/>
            <w:tcBorders>
              <w:top w:val="nil"/>
              <w:left w:val="nil"/>
              <w:bottom w:val="nil"/>
              <w:right w:val="nil"/>
            </w:tcBorders>
            <w:shd w:val="clear" w:color="auto" w:fill="auto"/>
            <w:noWrap/>
            <w:vAlign w:val="bottom"/>
            <w:hideMark/>
          </w:tcPr>
          <w:p w:rsidR="00AC040F" w:rsidRPr="00671576" w:rsidRDefault="00AC040F" w:rsidP="00953B74">
            <w:pPr>
              <w:jc w:val="center"/>
              <w:rPr>
                <w:color w:val="000000"/>
                <w:lang w:val="en-US"/>
              </w:rPr>
            </w:pPr>
            <w:r w:rsidRPr="00D52182">
              <w:rPr>
                <w:color w:val="000000"/>
              </w:rPr>
              <w:t>Раздел 4. Порядок управления ВЦП</w:t>
            </w:r>
          </w:p>
        </w:tc>
      </w:tr>
      <w:tr w:rsidR="00AC040F" w:rsidRPr="00D52182" w:rsidTr="00953B74">
        <w:trPr>
          <w:trHeight w:val="304"/>
        </w:trPr>
        <w:tc>
          <w:tcPr>
            <w:tcW w:w="2126" w:type="dxa"/>
            <w:tcBorders>
              <w:top w:val="nil"/>
              <w:left w:val="nil"/>
              <w:bottom w:val="nil"/>
              <w:right w:val="nil"/>
            </w:tcBorders>
            <w:shd w:val="clear" w:color="auto" w:fill="auto"/>
            <w:noWrap/>
            <w:vAlign w:val="bottom"/>
            <w:hideMark/>
          </w:tcPr>
          <w:p w:rsidR="00AC040F" w:rsidRPr="00D52182" w:rsidRDefault="00AC040F" w:rsidP="00953B74">
            <w:pPr>
              <w:rPr>
                <w:color w:val="000000"/>
              </w:rPr>
            </w:pPr>
          </w:p>
        </w:tc>
        <w:tc>
          <w:tcPr>
            <w:tcW w:w="1575" w:type="dxa"/>
            <w:tcBorders>
              <w:top w:val="nil"/>
              <w:left w:val="nil"/>
              <w:bottom w:val="nil"/>
              <w:right w:val="nil"/>
            </w:tcBorders>
            <w:shd w:val="clear" w:color="auto" w:fill="auto"/>
            <w:noWrap/>
            <w:vAlign w:val="bottom"/>
            <w:hideMark/>
          </w:tcPr>
          <w:p w:rsidR="00AC040F" w:rsidRPr="00D52182" w:rsidRDefault="00AC040F" w:rsidP="00953B74">
            <w:pPr>
              <w:rPr>
                <w:color w:val="000000"/>
              </w:rPr>
            </w:pPr>
          </w:p>
        </w:tc>
        <w:tc>
          <w:tcPr>
            <w:tcW w:w="1843" w:type="dxa"/>
            <w:tcBorders>
              <w:top w:val="nil"/>
              <w:left w:val="nil"/>
              <w:bottom w:val="nil"/>
              <w:right w:val="nil"/>
            </w:tcBorders>
            <w:shd w:val="clear" w:color="auto" w:fill="auto"/>
            <w:noWrap/>
            <w:vAlign w:val="bottom"/>
            <w:hideMark/>
          </w:tcPr>
          <w:p w:rsidR="00AC040F" w:rsidRPr="00D52182" w:rsidRDefault="00AC040F" w:rsidP="00953B74">
            <w:pPr>
              <w:rPr>
                <w:color w:val="000000"/>
              </w:rPr>
            </w:pPr>
          </w:p>
        </w:tc>
        <w:tc>
          <w:tcPr>
            <w:tcW w:w="2644" w:type="dxa"/>
            <w:tcBorders>
              <w:top w:val="nil"/>
              <w:left w:val="nil"/>
              <w:bottom w:val="nil"/>
              <w:right w:val="nil"/>
            </w:tcBorders>
            <w:shd w:val="clear" w:color="auto" w:fill="auto"/>
            <w:noWrap/>
            <w:vAlign w:val="bottom"/>
            <w:hideMark/>
          </w:tcPr>
          <w:p w:rsidR="00AC040F" w:rsidRPr="00D52182" w:rsidRDefault="00AC040F" w:rsidP="00953B74">
            <w:pPr>
              <w:rPr>
                <w:color w:val="000000"/>
              </w:rPr>
            </w:pPr>
          </w:p>
        </w:tc>
        <w:tc>
          <w:tcPr>
            <w:tcW w:w="1183" w:type="dxa"/>
            <w:tcBorders>
              <w:top w:val="nil"/>
              <w:left w:val="nil"/>
              <w:bottom w:val="nil"/>
              <w:right w:val="nil"/>
            </w:tcBorders>
            <w:shd w:val="clear" w:color="auto" w:fill="auto"/>
            <w:noWrap/>
            <w:vAlign w:val="bottom"/>
            <w:hideMark/>
          </w:tcPr>
          <w:p w:rsidR="00AC040F" w:rsidRPr="00D52182" w:rsidRDefault="00AC040F" w:rsidP="00953B74">
            <w:pPr>
              <w:rPr>
                <w:color w:val="000000"/>
              </w:rPr>
            </w:pPr>
          </w:p>
        </w:tc>
      </w:tr>
      <w:tr w:rsidR="00AC040F" w:rsidRPr="00D52182" w:rsidTr="00953B74">
        <w:trPr>
          <w:trHeight w:val="621"/>
        </w:trPr>
        <w:tc>
          <w:tcPr>
            <w:tcW w:w="55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D52182" w:rsidRDefault="00AC040F" w:rsidP="00953B74">
            <w:pPr>
              <w:rPr>
                <w:color w:val="000000"/>
              </w:rPr>
            </w:pPr>
            <w:proofErr w:type="gramStart"/>
            <w:r w:rsidRPr="00D52182">
              <w:rPr>
                <w:color w:val="000000"/>
              </w:rPr>
              <w:t>Ответственный</w:t>
            </w:r>
            <w:proofErr w:type="gramEnd"/>
            <w:r w:rsidRPr="00D52182">
              <w:rPr>
                <w:color w:val="000000"/>
              </w:rPr>
              <w:t xml:space="preserve"> за реализацию ВЦП (фамилия, имя, отчество, должность)</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Pr>
                <w:color w:val="000000"/>
              </w:rPr>
              <w:t xml:space="preserve">Руденко </w:t>
            </w:r>
            <w:r w:rsidRPr="00D17353">
              <w:rPr>
                <w:color w:val="000000"/>
              </w:rPr>
              <w:t>Юрий Анатольевич</w:t>
            </w:r>
            <w:r>
              <w:rPr>
                <w:color w:val="000000"/>
              </w:rPr>
              <w:t>, д</w:t>
            </w:r>
            <w:r w:rsidRPr="00D52182">
              <w:rPr>
                <w:color w:val="000000"/>
              </w:rPr>
              <w:t xml:space="preserve">иректор ОГКУ </w:t>
            </w:r>
            <w:r>
              <w:rPr>
                <w:color w:val="000000"/>
              </w:rPr>
              <w:t>«</w:t>
            </w:r>
            <w:r w:rsidRPr="00D52182">
              <w:rPr>
                <w:color w:val="000000"/>
              </w:rPr>
              <w:t>СМЭУ ТО</w:t>
            </w:r>
            <w:r>
              <w:rPr>
                <w:color w:val="000000"/>
              </w:rPr>
              <w:t>»</w:t>
            </w:r>
          </w:p>
        </w:tc>
      </w:tr>
      <w:tr w:rsidR="00AC040F" w:rsidRPr="00D52182" w:rsidTr="00953B74">
        <w:trPr>
          <w:trHeight w:val="1384"/>
        </w:trPr>
        <w:tc>
          <w:tcPr>
            <w:tcW w:w="55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sidRPr="00D52182">
              <w:rPr>
                <w:color w:val="000000"/>
              </w:rPr>
              <w:t>Порядок организации работы по реализации ВЦП</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sidRPr="00D52182">
              <w:rPr>
                <w:color w:val="000000"/>
              </w:rPr>
              <w:t xml:space="preserve">Реализация мероприятий ВЦП осуществляется подведомственной организацией Департамента транспорта, дорожной деятельности и связи Томской области - ОГКУ </w:t>
            </w:r>
            <w:r>
              <w:rPr>
                <w:color w:val="000000"/>
              </w:rPr>
              <w:t>«</w:t>
            </w:r>
            <w:r w:rsidRPr="00D52182">
              <w:rPr>
                <w:color w:val="000000"/>
              </w:rPr>
              <w:t>СМЭУ ТО</w:t>
            </w:r>
            <w:r>
              <w:rPr>
                <w:color w:val="000000"/>
              </w:rPr>
              <w:t>»</w:t>
            </w:r>
          </w:p>
        </w:tc>
      </w:tr>
      <w:tr w:rsidR="00AC040F" w:rsidRPr="00D52182" w:rsidTr="00953B74">
        <w:trPr>
          <w:trHeight w:val="864"/>
        </w:trPr>
        <w:tc>
          <w:tcPr>
            <w:tcW w:w="55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D52182" w:rsidRDefault="00AC040F" w:rsidP="00953B74">
            <w:pPr>
              <w:rPr>
                <w:color w:val="000000"/>
              </w:rPr>
            </w:pPr>
            <w:proofErr w:type="gramStart"/>
            <w:r w:rsidRPr="00D52182">
              <w:rPr>
                <w:color w:val="000000"/>
              </w:rPr>
              <w:t>Ответственный за текущий мониторинг ВЦП и составление форм годовой отчетности о реализации ВЦП (фамилия, имя, отчество, должность)</w:t>
            </w:r>
            <w:proofErr w:type="gramEnd"/>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sidRPr="00D52182">
              <w:rPr>
                <w:color w:val="000000"/>
              </w:rPr>
              <w:t xml:space="preserve">Щитов Валерий Петрович, заместитель директора ОГКУ </w:t>
            </w:r>
            <w:r>
              <w:rPr>
                <w:color w:val="000000"/>
              </w:rPr>
              <w:t>«</w:t>
            </w:r>
            <w:r w:rsidRPr="00D52182">
              <w:rPr>
                <w:color w:val="000000"/>
              </w:rPr>
              <w:t>СМЭУ ТО</w:t>
            </w:r>
            <w:r>
              <w:rPr>
                <w:color w:val="000000"/>
              </w:rPr>
              <w:t>»</w:t>
            </w:r>
          </w:p>
        </w:tc>
      </w:tr>
      <w:tr w:rsidR="00AC040F" w:rsidRPr="00D52182" w:rsidTr="00953B74">
        <w:trPr>
          <w:trHeight w:val="720"/>
        </w:trPr>
        <w:tc>
          <w:tcPr>
            <w:tcW w:w="55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sidRPr="00D52182">
              <w:rPr>
                <w:color w:val="000000"/>
              </w:rPr>
              <w:lastRenderedPageBreak/>
              <w:t xml:space="preserve">Сроки текущего мониторинга ВЦП </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sidRPr="00D52182">
              <w:rPr>
                <w:color w:val="000000"/>
              </w:rPr>
              <w:t>Ежеквартально до 25 числа месяца, следующего за отчетным кварталом</w:t>
            </w:r>
          </w:p>
        </w:tc>
      </w:tr>
      <w:tr w:rsidR="00AC040F" w:rsidRPr="00D52182" w:rsidTr="00953B74">
        <w:trPr>
          <w:trHeight w:val="975"/>
        </w:trPr>
        <w:tc>
          <w:tcPr>
            <w:tcW w:w="55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sidRPr="00D52182">
              <w:rPr>
                <w:color w:val="000000"/>
              </w:rPr>
              <w:t>Порядок осуществления текущего мониторинга ВЦП и формы отчетности по текущему мониторингу ВЦП</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AC040F" w:rsidRPr="00D52182" w:rsidRDefault="00AC040F" w:rsidP="00953B74">
            <w:pPr>
              <w:rPr>
                <w:color w:val="000000"/>
              </w:rPr>
            </w:pPr>
            <w:r w:rsidRPr="00D52182">
              <w:rPr>
                <w:color w:val="000000"/>
              </w:rPr>
              <w:t>В соответствии с распоряжением Департамента транспорта, дорожной деятельности и связи Томской области</w:t>
            </w:r>
            <w:r>
              <w:rPr>
                <w:color w:val="000000"/>
              </w:rPr>
              <w:t xml:space="preserve"> от 16.10.2014 №60 «</w:t>
            </w:r>
            <w:r w:rsidRPr="00B87E1B">
              <w:rPr>
                <w:color w:val="000000"/>
              </w:rPr>
              <w:t>О мониторинге ведомст</w:t>
            </w:r>
            <w:r>
              <w:rPr>
                <w:color w:val="000000"/>
              </w:rPr>
              <w:t>венных целевых программ»</w:t>
            </w:r>
          </w:p>
        </w:tc>
      </w:tr>
    </w:tbl>
    <w:p w:rsidR="00AC040F" w:rsidRDefault="00AC040F" w:rsidP="00671576">
      <w:pPr>
        <w:jc w:val="both"/>
      </w:pPr>
    </w:p>
    <w:tbl>
      <w:tblPr>
        <w:tblW w:w="9371" w:type="dxa"/>
        <w:tblInd w:w="93" w:type="dxa"/>
        <w:tblLayout w:type="fixed"/>
        <w:tblLook w:val="04A0" w:firstRow="1" w:lastRow="0" w:firstColumn="1" w:lastColumn="0" w:noHBand="0" w:noVBand="1"/>
      </w:tblPr>
      <w:tblGrid>
        <w:gridCol w:w="2126"/>
        <w:gridCol w:w="1575"/>
        <w:gridCol w:w="602"/>
        <w:gridCol w:w="3885"/>
        <w:gridCol w:w="1183"/>
      </w:tblGrid>
      <w:tr w:rsidR="00671576" w:rsidRPr="00D52182" w:rsidTr="00B04417">
        <w:trPr>
          <w:trHeight w:val="300"/>
        </w:trPr>
        <w:tc>
          <w:tcPr>
            <w:tcW w:w="9371" w:type="dxa"/>
            <w:gridSpan w:val="5"/>
            <w:tcBorders>
              <w:top w:val="nil"/>
              <w:left w:val="nil"/>
              <w:bottom w:val="nil"/>
              <w:right w:val="nil"/>
            </w:tcBorders>
            <w:shd w:val="clear" w:color="auto" w:fill="auto"/>
            <w:noWrap/>
            <w:vAlign w:val="bottom"/>
            <w:hideMark/>
          </w:tcPr>
          <w:p w:rsidR="00671576" w:rsidRPr="00D52182" w:rsidRDefault="007F1F0C" w:rsidP="00B04417">
            <w:pPr>
              <w:jc w:val="center"/>
              <w:rPr>
                <w:color w:val="000000"/>
              </w:rPr>
            </w:pPr>
            <w:r>
              <w:br w:type="page"/>
            </w:r>
            <w:r w:rsidR="00671576" w:rsidRPr="00D52182">
              <w:rPr>
                <w:color w:val="000000"/>
              </w:rPr>
              <w:t>Раздел 5. Оценка рисков реализации ВЦП</w:t>
            </w:r>
          </w:p>
        </w:tc>
      </w:tr>
      <w:tr w:rsidR="00671576" w:rsidRPr="00D52182" w:rsidTr="00B04417">
        <w:trPr>
          <w:trHeight w:val="102"/>
        </w:trPr>
        <w:tc>
          <w:tcPr>
            <w:tcW w:w="2126" w:type="dxa"/>
            <w:tcBorders>
              <w:top w:val="nil"/>
              <w:left w:val="nil"/>
              <w:bottom w:val="nil"/>
              <w:right w:val="nil"/>
            </w:tcBorders>
            <w:shd w:val="clear" w:color="auto" w:fill="auto"/>
            <w:noWrap/>
            <w:vAlign w:val="bottom"/>
            <w:hideMark/>
          </w:tcPr>
          <w:p w:rsidR="00671576" w:rsidRPr="00D52182" w:rsidRDefault="00671576" w:rsidP="00B04417">
            <w:pPr>
              <w:rPr>
                <w:color w:val="000000"/>
              </w:rPr>
            </w:pPr>
          </w:p>
        </w:tc>
        <w:tc>
          <w:tcPr>
            <w:tcW w:w="1575" w:type="dxa"/>
            <w:tcBorders>
              <w:top w:val="nil"/>
              <w:left w:val="nil"/>
              <w:bottom w:val="nil"/>
              <w:right w:val="nil"/>
            </w:tcBorders>
            <w:shd w:val="clear" w:color="auto" w:fill="auto"/>
            <w:noWrap/>
            <w:vAlign w:val="bottom"/>
            <w:hideMark/>
          </w:tcPr>
          <w:p w:rsidR="00671576" w:rsidRPr="00D52182" w:rsidRDefault="00671576" w:rsidP="00B04417">
            <w:pPr>
              <w:rPr>
                <w:color w:val="000000"/>
              </w:rPr>
            </w:pPr>
          </w:p>
        </w:tc>
        <w:tc>
          <w:tcPr>
            <w:tcW w:w="602" w:type="dxa"/>
            <w:tcBorders>
              <w:top w:val="nil"/>
              <w:left w:val="nil"/>
              <w:bottom w:val="nil"/>
              <w:right w:val="nil"/>
            </w:tcBorders>
            <w:shd w:val="clear" w:color="auto" w:fill="auto"/>
            <w:noWrap/>
            <w:vAlign w:val="bottom"/>
            <w:hideMark/>
          </w:tcPr>
          <w:p w:rsidR="00671576" w:rsidRPr="00D52182" w:rsidRDefault="00671576" w:rsidP="00B04417">
            <w:pPr>
              <w:rPr>
                <w:color w:val="000000"/>
              </w:rPr>
            </w:pPr>
          </w:p>
        </w:tc>
        <w:tc>
          <w:tcPr>
            <w:tcW w:w="3885" w:type="dxa"/>
            <w:tcBorders>
              <w:top w:val="nil"/>
              <w:left w:val="nil"/>
              <w:bottom w:val="nil"/>
              <w:right w:val="nil"/>
            </w:tcBorders>
            <w:shd w:val="clear" w:color="auto" w:fill="auto"/>
            <w:noWrap/>
            <w:vAlign w:val="bottom"/>
            <w:hideMark/>
          </w:tcPr>
          <w:p w:rsidR="00671576" w:rsidRPr="00D52182" w:rsidRDefault="00671576" w:rsidP="00B04417">
            <w:pPr>
              <w:rPr>
                <w:color w:val="000000"/>
              </w:rPr>
            </w:pPr>
          </w:p>
        </w:tc>
        <w:tc>
          <w:tcPr>
            <w:tcW w:w="1183" w:type="dxa"/>
            <w:tcBorders>
              <w:top w:val="nil"/>
              <w:left w:val="nil"/>
              <w:bottom w:val="nil"/>
              <w:right w:val="nil"/>
            </w:tcBorders>
            <w:shd w:val="clear" w:color="auto" w:fill="auto"/>
            <w:noWrap/>
            <w:vAlign w:val="bottom"/>
            <w:hideMark/>
          </w:tcPr>
          <w:p w:rsidR="00671576" w:rsidRPr="00D52182" w:rsidRDefault="00671576" w:rsidP="00B04417">
            <w:pPr>
              <w:rPr>
                <w:color w:val="000000"/>
              </w:rPr>
            </w:pPr>
          </w:p>
        </w:tc>
      </w:tr>
      <w:tr w:rsidR="00671576" w:rsidRPr="00D52182" w:rsidTr="00B04417">
        <w:trPr>
          <w:trHeight w:val="615"/>
        </w:trPr>
        <w:tc>
          <w:tcPr>
            <w:tcW w:w="3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1576" w:rsidRPr="00D52182" w:rsidRDefault="00671576" w:rsidP="00B04417">
            <w:pPr>
              <w:jc w:val="center"/>
              <w:rPr>
                <w:color w:val="000000"/>
              </w:rPr>
            </w:pPr>
            <w:r w:rsidRPr="00D52182">
              <w:rPr>
                <w:color w:val="000000"/>
              </w:rPr>
              <w:t xml:space="preserve">Описание рисков </w:t>
            </w:r>
          </w:p>
        </w:tc>
        <w:tc>
          <w:tcPr>
            <w:tcW w:w="5670" w:type="dxa"/>
            <w:gridSpan w:val="3"/>
            <w:tcBorders>
              <w:top w:val="single" w:sz="4" w:space="0" w:color="auto"/>
              <w:left w:val="nil"/>
              <w:bottom w:val="single" w:sz="4" w:space="0" w:color="auto"/>
              <w:right w:val="single" w:sz="4" w:space="0" w:color="auto"/>
            </w:tcBorders>
            <w:shd w:val="clear" w:color="auto" w:fill="auto"/>
            <w:vAlign w:val="center"/>
            <w:hideMark/>
          </w:tcPr>
          <w:p w:rsidR="00671576" w:rsidRPr="00D52182" w:rsidRDefault="00671576" w:rsidP="00B04417">
            <w:pPr>
              <w:jc w:val="center"/>
              <w:rPr>
                <w:color w:val="000000"/>
              </w:rPr>
            </w:pPr>
            <w:r w:rsidRPr="00D52182">
              <w:rPr>
                <w:color w:val="000000"/>
              </w:rPr>
              <w:t>Оценка возможного влияния рисков на реализацию ВЦП</w:t>
            </w:r>
          </w:p>
        </w:tc>
      </w:tr>
      <w:tr w:rsidR="00671576" w:rsidRPr="00D52182" w:rsidTr="00B04417">
        <w:trPr>
          <w:trHeight w:val="475"/>
        </w:trPr>
        <w:tc>
          <w:tcPr>
            <w:tcW w:w="370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1576" w:rsidRPr="00D52182" w:rsidRDefault="00671576" w:rsidP="00B04417">
            <w:pPr>
              <w:rPr>
                <w:color w:val="000000"/>
              </w:rPr>
            </w:pPr>
            <w:r w:rsidRPr="00D52182">
              <w:rPr>
                <w:color w:val="000000"/>
              </w:rPr>
              <w:t>Природные и техногенные катастрофы</w:t>
            </w:r>
          </w:p>
        </w:tc>
        <w:tc>
          <w:tcPr>
            <w:tcW w:w="5670" w:type="dxa"/>
            <w:gridSpan w:val="3"/>
            <w:tcBorders>
              <w:top w:val="single" w:sz="4" w:space="0" w:color="auto"/>
              <w:left w:val="nil"/>
              <w:bottom w:val="single" w:sz="4" w:space="0" w:color="auto"/>
              <w:right w:val="single" w:sz="4" w:space="0" w:color="000000"/>
            </w:tcBorders>
            <w:shd w:val="clear" w:color="auto" w:fill="auto"/>
            <w:vAlign w:val="center"/>
            <w:hideMark/>
          </w:tcPr>
          <w:p w:rsidR="00671576" w:rsidRPr="00D52182" w:rsidRDefault="00671576" w:rsidP="00B04417">
            <w:pPr>
              <w:rPr>
                <w:color w:val="000000"/>
              </w:rPr>
            </w:pPr>
            <w:r w:rsidRPr="00D52182">
              <w:rPr>
                <w:color w:val="000000"/>
              </w:rPr>
              <w:t>Невозможность</w:t>
            </w:r>
            <w:r>
              <w:rPr>
                <w:color w:val="000000"/>
              </w:rPr>
              <w:t xml:space="preserve"> </w:t>
            </w:r>
            <w:r w:rsidRPr="00D52182">
              <w:rPr>
                <w:color w:val="000000"/>
              </w:rPr>
              <w:t xml:space="preserve">реализации мероприятий </w:t>
            </w:r>
          </w:p>
        </w:tc>
      </w:tr>
      <w:tr w:rsidR="00671576" w:rsidRPr="00D52182" w:rsidTr="00B04417">
        <w:trPr>
          <w:trHeight w:val="1265"/>
        </w:trPr>
        <w:tc>
          <w:tcPr>
            <w:tcW w:w="3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1576" w:rsidRPr="00D52182" w:rsidRDefault="00671576" w:rsidP="00B04417">
            <w:pPr>
              <w:rPr>
                <w:color w:val="000000"/>
              </w:rPr>
            </w:pPr>
            <w:r w:rsidRPr="00D52182">
              <w:rPr>
                <w:color w:val="000000"/>
              </w:rPr>
              <w:t>Опережающие темпы инфляции</w:t>
            </w:r>
          </w:p>
        </w:tc>
        <w:tc>
          <w:tcPr>
            <w:tcW w:w="5670" w:type="dxa"/>
            <w:gridSpan w:val="3"/>
            <w:tcBorders>
              <w:top w:val="single" w:sz="4" w:space="0" w:color="auto"/>
              <w:left w:val="nil"/>
              <w:bottom w:val="single" w:sz="4" w:space="0" w:color="auto"/>
              <w:right w:val="single" w:sz="4" w:space="0" w:color="000000"/>
            </w:tcBorders>
            <w:shd w:val="clear" w:color="auto" w:fill="auto"/>
            <w:vAlign w:val="center"/>
            <w:hideMark/>
          </w:tcPr>
          <w:p w:rsidR="00671576" w:rsidRPr="00D52182" w:rsidRDefault="00671576" w:rsidP="00B04417">
            <w:pPr>
              <w:rPr>
                <w:color w:val="000000"/>
              </w:rPr>
            </w:pPr>
            <w:r w:rsidRPr="00D52182">
              <w:rPr>
                <w:color w:val="000000"/>
              </w:rPr>
              <w:t>Невозможность реализации мероприятий в рамках ресурсного обеспечения, что приведет к</w:t>
            </w:r>
            <w:r>
              <w:rPr>
                <w:color w:val="000000"/>
              </w:rPr>
              <w:t xml:space="preserve"> </w:t>
            </w:r>
            <w:r w:rsidRPr="00D52182">
              <w:rPr>
                <w:color w:val="000000"/>
              </w:rPr>
              <w:t>снижению</w:t>
            </w:r>
            <w:r>
              <w:rPr>
                <w:color w:val="000000"/>
              </w:rPr>
              <w:t xml:space="preserve"> </w:t>
            </w:r>
            <w:r w:rsidRPr="00D52182">
              <w:rPr>
                <w:color w:val="000000"/>
              </w:rPr>
              <w:t>показателей непосредственного результата; значительное повышение стоимости строительных</w:t>
            </w:r>
            <w:r>
              <w:rPr>
                <w:color w:val="000000"/>
              </w:rPr>
              <w:t xml:space="preserve"> </w:t>
            </w:r>
            <w:r w:rsidRPr="00D52182">
              <w:rPr>
                <w:color w:val="000000"/>
              </w:rPr>
              <w:t>и горюче-смазочных</w:t>
            </w:r>
            <w:r>
              <w:rPr>
                <w:color w:val="000000"/>
              </w:rPr>
              <w:t xml:space="preserve"> </w:t>
            </w:r>
            <w:r w:rsidRPr="00D52182">
              <w:rPr>
                <w:color w:val="000000"/>
              </w:rPr>
              <w:t>материалов</w:t>
            </w:r>
          </w:p>
        </w:tc>
      </w:tr>
    </w:tbl>
    <w:p w:rsidR="00671576" w:rsidRPr="00C10F3F" w:rsidRDefault="00671576" w:rsidP="00671576">
      <w:pPr>
        <w:jc w:val="both"/>
      </w:pPr>
    </w:p>
    <w:p w:rsidR="00671576" w:rsidRDefault="00671576" w:rsidP="00B145BC">
      <w:pPr>
        <w:jc w:val="center"/>
        <w:sectPr w:rsidR="00671576" w:rsidSect="00FF0712">
          <w:pgSz w:w="11906" w:h="16838"/>
          <w:pgMar w:top="122" w:right="851" w:bottom="1418" w:left="1701" w:header="568" w:footer="709" w:gutter="0"/>
          <w:cols w:space="708"/>
          <w:docGrid w:linePitch="360"/>
        </w:sectPr>
      </w:pPr>
    </w:p>
    <w:p w:rsidR="00671576" w:rsidRDefault="00B04417" w:rsidP="00B145BC">
      <w:pPr>
        <w:jc w:val="center"/>
      </w:pPr>
      <w:r w:rsidRPr="00B04417">
        <w:lastRenderedPageBreak/>
        <w:t>Раздел 6. Мероприятия ВЦП</w:t>
      </w:r>
    </w:p>
    <w:p w:rsidR="00B04417" w:rsidRDefault="00B04417" w:rsidP="00B145BC">
      <w:pPr>
        <w:jc w:val="center"/>
      </w:pPr>
    </w:p>
    <w:tbl>
      <w:tblPr>
        <w:tblStyle w:val="aa"/>
        <w:tblW w:w="23849" w:type="dxa"/>
        <w:tblInd w:w="-885" w:type="dxa"/>
        <w:tblLayout w:type="fixed"/>
        <w:tblLook w:val="04A0" w:firstRow="1" w:lastRow="0" w:firstColumn="1" w:lastColumn="0" w:noHBand="0" w:noVBand="1"/>
      </w:tblPr>
      <w:tblGrid>
        <w:gridCol w:w="398"/>
        <w:gridCol w:w="1588"/>
        <w:gridCol w:w="2268"/>
        <w:gridCol w:w="567"/>
        <w:gridCol w:w="567"/>
        <w:gridCol w:w="549"/>
        <w:gridCol w:w="1417"/>
        <w:gridCol w:w="1134"/>
        <w:gridCol w:w="1137"/>
        <w:gridCol w:w="1134"/>
        <w:gridCol w:w="1992"/>
        <w:gridCol w:w="843"/>
        <w:gridCol w:w="8"/>
        <w:gridCol w:w="809"/>
        <w:gridCol w:w="8"/>
        <w:gridCol w:w="809"/>
        <w:gridCol w:w="8"/>
        <w:gridCol w:w="783"/>
        <w:gridCol w:w="783"/>
        <w:gridCol w:w="783"/>
        <w:gridCol w:w="783"/>
        <w:gridCol w:w="783"/>
        <w:gridCol w:w="783"/>
        <w:gridCol w:w="783"/>
        <w:gridCol w:w="783"/>
        <w:gridCol w:w="783"/>
        <w:gridCol w:w="783"/>
        <w:gridCol w:w="783"/>
      </w:tblGrid>
      <w:tr w:rsidR="00AC040F" w:rsidRPr="007911D0" w:rsidTr="00953B74">
        <w:trPr>
          <w:gridAfter w:val="10"/>
          <w:wAfter w:w="7830" w:type="dxa"/>
          <w:cantSplit/>
          <w:trHeight w:val="1564"/>
        </w:trPr>
        <w:tc>
          <w:tcPr>
            <w:tcW w:w="398" w:type="dxa"/>
            <w:vMerge w:val="restart"/>
            <w:textDirection w:val="btLr"/>
            <w:vAlign w:val="center"/>
            <w:hideMark/>
          </w:tcPr>
          <w:p w:rsidR="00AC040F" w:rsidRPr="007911D0" w:rsidRDefault="00AC040F" w:rsidP="00953B74">
            <w:pPr>
              <w:ind w:left="113" w:right="113"/>
              <w:jc w:val="center"/>
            </w:pPr>
            <w:r>
              <w:t>№</w:t>
            </w:r>
            <w:r w:rsidRPr="007911D0">
              <w:t xml:space="preserve"> </w:t>
            </w:r>
            <w:proofErr w:type="gramStart"/>
            <w:r w:rsidRPr="007911D0">
              <w:t>п</w:t>
            </w:r>
            <w:proofErr w:type="gramEnd"/>
            <w:r>
              <w:t>/</w:t>
            </w:r>
            <w:r w:rsidRPr="007911D0">
              <w:t>п</w:t>
            </w:r>
          </w:p>
        </w:tc>
        <w:tc>
          <w:tcPr>
            <w:tcW w:w="1588" w:type="dxa"/>
            <w:vMerge w:val="restart"/>
            <w:textDirection w:val="btLr"/>
            <w:vAlign w:val="center"/>
            <w:hideMark/>
          </w:tcPr>
          <w:p w:rsidR="00AC040F" w:rsidRPr="007911D0" w:rsidRDefault="00AC040F" w:rsidP="00953B74">
            <w:pPr>
              <w:ind w:left="113" w:right="113"/>
              <w:jc w:val="center"/>
            </w:pPr>
            <w:r w:rsidRPr="007911D0">
              <w:t>Наименование мероприятия</w:t>
            </w:r>
          </w:p>
        </w:tc>
        <w:tc>
          <w:tcPr>
            <w:tcW w:w="2268" w:type="dxa"/>
            <w:vMerge w:val="restart"/>
            <w:textDirection w:val="btLr"/>
            <w:vAlign w:val="center"/>
            <w:hideMark/>
          </w:tcPr>
          <w:p w:rsidR="00AC040F" w:rsidRPr="007911D0" w:rsidRDefault="00AC040F" w:rsidP="00953B74">
            <w:pPr>
              <w:ind w:left="113" w:right="113"/>
              <w:jc w:val="center"/>
            </w:pPr>
            <w:r w:rsidRPr="007911D0">
              <w:t>Содержание мероприятия</w:t>
            </w:r>
          </w:p>
        </w:tc>
        <w:tc>
          <w:tcPr>
            <w:tcW w:w="1134" w:type="dxa"/>
            <w:gridSpan w:val="2"/>
            <w:textDirection w:val="btLr"/>
            <w:vAlign w:val="center"/>
            <w:hideMark/>
          </w:tcPr>
          <w:p w:rsidR="00AC040F" w:rsidRPr="007911D0" w:rsidRDefault="00AC040F" w:rsidP="00953B74">
            <w:pPr>
              <w:ind w:left="113" w:right="113"/>
              <w:jc w:val="center"/>
            </w:pPr>
            <w:r w:rsidRPr="007911D0">
              <w:t>Срок реализации мероприятия</w:t>
            </w:r>
          </w:p>
        </w:tc>
        <w:tc>
          <w:tcPr>
            <w:tcW w:w="549" w:type="dxa"/>
            <w:vMerge w:val="restart"/>
            <w:textDirection w:val="btLr"/>
            <w:vAlign w:val="center"/>
            <w:hideMark/>
          </w:tcPr>
          <w:p w:rsidR="00AC040F" w:rsidRPr="007911D0" w:rsidRDefault="00AC040F" w:rsidP="00953B74">
            <w:pPr>
              <w:ind w:left="113" w:right="113"/>
              <w:jc w:val="center"/>
            </w:pPr>
            <w:r w:rsidRPr="007911D0">
              <w:t>Исполнитель мероприятия</w:t>
            </w:r>
          </w:p>
        </w:tc>
        <w:tc>
          <w:tcPr>
            <w:tcW w:w="1417" w:type="dxa"/>
            <w:vMerge w:val="restart"/>
            <w:textDirection w:val="btLr"/>
            <w:vAlign w:val="center"/>
            <w:hideMark/>
          </w:tcPr>
          <w:p w:rsidR="00AC040F" w:rsidRPr="007911D0" w:rsidRDefault="00AC040F" w:rsidP="00953B74">
            <w:pPr>
              <w:ind w:left="113" w:right="113"/>
              <w:jc w:val="center"/>
            </w:pPr>
            <w:r w:rsidRPr="007911D0">
              <w:t>Код классификации расходов бюджетов (раздел, подраздел, целевая статья, вид расходов)</w:t>
            </w:r>
          </w:p>
        </w:tc>
        <w:tc>
          <w:tcPr>
            <w:tcW w:w="3405" w:type="dxa"/>
            <w:gridSpan w:val="3"/>
            <w:vAlign w:val="center"/>
            <w:hideMark/>
          </w:tcPr>
          <w:p w:rsidR="00AC040F" w:rsidRDefault="00AC040F" w:rsidP="00953B74">
            <w:pPr>
              <w:jc w:val="center"/>
            </w:pPr>
            <w:r w:rsidRPr="007911D0">
              <w:t xml:space="preserve">Расходы на мероприятие </w:t>
            </w:r>
          </w:p>
          <w:p w:rsidR="00AC040F" w:rsidRPr="007911D0" w:rsidRDefault="00AC040F" w:rsidP="00953B74">
            <w:pPr>
              <w:jc w:val="center"/>
            </w:pPr>
            <w:r w:rsidRPr="007911D0">
              <w:t>(тыс. руб.)</w:t>
            </w:r>
          </w:p>
        </w:tc>
        <w:tc>
          <w:tcPr>
            <w:tcW w:w="5260" w:type="dxa"/>
            <w:gridSpan w:val="8"/>
            <w:vAlign w:val="center"/>
            <w:hideMark/>
          </w:tcPr>
          <w:p w:rsidR="00AC040F" w:rsidRPr="007911D0" w:rsidRDefault="00AC040F" w:rsidP="00953B74">
            <w:pPr>
              <w:jc w:val="center"/>
            </w:pPr>
            <w:r w:rsidRPr="007911D0">
              <w:t>Показатели непосредственного результата (показатели реализации мероприятия)</w:t>
            </w:r>
          </w:p>
        </w:tc>
      </w:tr>
      <w:tr w:rsidR="00AC040F" w:rsidRPr="007911D0" w:rsidTr="00953B74">
        <w:trPr>
          <w:gridAfter w:val="10"/>
          <w:wAfter w:w="7830" w:type="dxa"/>
          <w:cantSplit/>
          <w:trHeight w:val="1415"/>
        </w:trPr>
        <w:tc>
          <w:tcPr>
            <w:tcW w:w="398" w:type="dxa"/>
            <w:vMerge/>
            <w:hideMark/>
          </w:tcPr>
          <w:p w:rsidR="00AC040F" w:rsidRPr="007911D0" w:rsidRDefault="00AC040F" w:rsidP="00953B74">
            <w:pPr>
              <w:jc w:val="center"/>
            </w:pPr>
          </w:p>
        </w:tc>
        <w:tc>
          <w:tcPr>
            <w:tcW w:w="1588" w:type="dxa"/>
            <w:vMerge/>
            <w:hideMark/>
          </w:tcPr>
          <w:p w:rsidR="00AC040F" w:rsidRPr="007911D0" w:rsidRDefault="00AC040F" w:rsidP="00953B74">
            <w:pPr>
              <w:jc w:val="center"/>
            </w:pPr>
          </w:p>
        </w:tc>
        <w:tc>
          <w:tcPr>
            <w:tcW w:w="2268" w:type="dxa"/>
            <w:vMerge/>
            <w:hideMark/>
          </w:tcPr>
          <w:p w:rsidR="00AC040F" w:rsidRPr="007911D0" w:rsidRDefault="00AC040F" w:rsidP="00953B74">
            <w:pPr>
              <w:jc w:val="center"/>
            </w:pPr>
          </w:p>
        </w:tc>
        <w:tc>
          <w:tcPr>
            <w:tcW w:w="567" w:type="dxa"/>
            <w:textDirection w:val="btLr"/>
            <w:vAlign w:val="center"/>
            <w:hideMark/>
          </w:tcPr>
          <w:p w:rsidR="00AC040F" w:rsidRPr="007911D0" w:rsidRDefault="00AC040F" w:rsidP="00953B74">
            <w:pPr>
              <w:ind w:left="113" w:right="113"/>
              <w:jc w:val="center"/>
            </w:pPr>
            <w:r w:rsidRPr="007911D0">
              <w:t>с (месяц/ год)</w:t>
            </w:r>
          </w:p>
        </w:tc>
        <w:tc>
          <w:tcPr>
            <w:tcW w:w="567" w:type="dxa"/>
            <w:textDirection w:val="btLr"/>
            <w:vAlign w:val="center"/>
            <w:hideMark/>
          </w:tcPr>
          <w:p w:rsidR="00AC040F" w:rsidRPr="007911D0" w:rsidRDefault="00AC040F" w:rsidP="00953B74">
            <w:pPr>
              <w:ind w:left="113" w:right="113"/>
              <w:jc w:val="center"/>
            </w:pPr>
            <w:r w:rsidRPr="007911D0">
              <w:t>по (месяц/ год)</w:t>
            </w:r>
          </w:p>
        </w:tc>
        <w:tc>
          <w:tcPr>
            <w:tcW w:w="549" w:type="dxa"/>
            <w:vMerge/>
            <w:vAlign w:val="center"/>
            <w:hideMark/>
          </w:tcPr>
          <w:p w:rsidR="00AC040F" w:rsidRPr="007911D0" w:rsidRDefault="00AC040F" w:rsidP="00953B74">
            <w:pPr>
              <w:jc w:val="center"/>
            </w:pPr>
          </w:p>
        </w:tc>
        <w:tc>
          <w:tcPr>
            <w:tcW w:w="1417" w:type="dxa"/>
            <w:vMerge/>
            <w:textDirection w:val="btLr"/>
            <w:vAlign w:val="center"/>
            <w:hideMark/>
          </w:tcPr>
          <w:p w:rsidR="00AC040F" w:rsidRPr="007911D0" w:rsidRDefault="00AC040F" w:rsidP="00953B74">
            <w:pPr>
              <w:ind w:left="113" w:right="113"/>
              <w:jc w:val="center"/>
            </w:pPr>
          </w:p>
        </w:tc>
        <w:tc>
          <w:tcPr>
            <w:tcW w:w="1134" w:type="dxa"/>
            <w:vAlign w:val="center"/>
            <w:hideMark/>
          </w:tcPr>
          <w:p w:rsidR="00AC040F" w:rsidRPr="007911D0" w:rsidRDefault="00AC040F" w:rsidP="00953B74">
            <w:pPr>
              <w:jc w:val="center"/>
            </w:pPr>
            <w:r w:rsidRPr="007911D0">
              <w:t>2015</w:t>
            </w:r>
            <w:r>
              <w:rPr>
                <w:color w:val="000000"/>
              </w:rPr>
              <w:t xml:space="preserve"> год</w:t>
            </w:r>
          </w:p>
        </w:tc>
        <w:tc>
          <w:tcPr>
            <w:tcW w:w="1137" w:type="dxa"/>
            <w:vAlign w:val="center"/>
            <w:hideMark/>
          </w:tcPr>
          <w:p w:rsidR="00AC040F" w:rsidRPr="007911D0" w:rsidRDefault="00AC040F" w:rsidP="00953B74">
            <w:pPr>
              <w:jc w:val="center"/>
            </w:pPr>
            <w:r w:rsidRPr="007911D0">
              <w:t>2016</w:t>
            </w:r>
            <w:r>
              <w:rPr>
                <w:color w:val="000000"/>
              </w:rPr>
              <w:t xml:space="preserve"> год</w:t>
            </w:r>
          </w:p>
        </w:tc>
        <w:tc>
          <w:tcPr>
            <w:tcW w:w="1134" w:type="dxa"/>
            <w:vAlign w:val="center"/>
            <w:hideMark/>
          </w:tcPr>
          <w:p w:rsidR="00AC040F" w:rsidRPr="007911D0" w:rsidRDefault="00AC040F" w:rsidP="00953B74">
            <w:pPr>
              <w:jc w:val="center"/>
            </w:pPr>
            <w:r w:rsidRPr="007911D0">
              <w:t>2017</w:t>
            </w:r>
            <w:r>
              <w:rPr>
                <w:color w:val="000000"/>
              </w:rPr>
              <w:t xml:space="preserve"> год</w:t>
            </w:r>
          </w:p>
        </w:tc>
        <w:tc>
          <w:tcPr>
            <w:tcW w:w="1992" w:type="dxa"/>
            <w:vAlign w:val="center"/>
            <w:hideMark/>
          </w:tcPr>
          <w:p w:rsidR="00AC040F" w:rsidRPr="007911D0" w:rsidRDefault="00AC040F" w:rsidP="00953B74">
            <w:pPr>
              <w:jc w:val="center"/>
            </w:pPr>
            <w:r w:rsidRPr="007911D0">
              <w:t>наименование показателя</w:t>
            </w:r>
          </w:p>
        </w:tc>
        <w:tc>
          <w:tcPr>
            <w:tcW w:w="851" w:type="dxa"/>
            <w:gridSpan w:val="2"/>
            <w:textDirection w:val="btLr"/>
            <w:vAlign w:val="center"/>
            <w:hideMark/>
          </w:tcPr>
          <w:p w:rsidR="00AC040F" w:rsidRPr="007911D0" w:rsidRDefault="00AC040F" w:rsidP="00953B74">
            <w:pPr>
              <w:ind w:left="113" w:right="113"/>
              <w:jc w:val="center"/>
            </w:pPr>
            <w:r w:rsidRPr="007911D0">
              <w:t>единица измерения показателя</w:t>
            </w:r>
          </w:p>
        </w:tc>
        <w:tc>
          <w:tcPr>
            <w:tcW w:w="817" w:type="dxa"/>
            <w:gridSpan w:val="2"/>
            <w:vAlign w:val="center"/>
            <w:hideMark/>
          </w:tcPr>
          <w:p w:rsidR="00AC040F" w:rsidRPr="007911D0" w:rsidRDefault="00AC040F" w:rsidP="00953B74">
            <w:pPr>
              <w:jc w:val="center"/>
            </w:pPr>
            <w:r w:rsidRPr="007911D0">
              <w:t>2015</w:t>
            </w:r>
            <w:r>
              <w:rPr>
                <w:color w:val="000000"/>
              </w:rPr>
              <w:t xml:space="preserve"> год</w:t>
            </w:r>
          </w:p>
        </w:tc>
        <w:tc>
          <w:tcPr>
            <w:tcW w:w="817" w:type="dxa"/>
            <w:gridSpan w:val="2"/>
            <w:vAlign w:val="center"/>
            <w:hideMark/>
          </w:tcPr>
          <w:p w:rsidR="00AC040F" w:rsidRPr="007911D0" w:rsidRDefault="00AC040F" w:rsidP="00953B74">
            <w:pPr>
              <w:jc w:val="center"/>
            </w:pPr>
            <w:r w:rsidRPr="007911D0">
              <w:t>2016</w:t>
            </w:r>
            <w:r>
              <w:rPr>
                <w:color w:val="000000"/>
              </w:rPr>
              <w:t xml:space="preserve"> год</w:t>
            </w:r>
          </w:p>
        </w:tc>
        <w:tc>
          <w:tcPr>
            <w:tcW w:w="783" w:type="dxa"/>
            <w:vAlign w:val="center"/>
            <w:hideMark/>
          </w:tcPr>
          <w:p w:rsidR="00AC040F" w:rsidRPr="007911D0" w:rsidRDefault="00AC040F" w:rsidP="00953B74">
            <w:pPr>
              <w:jc w:val="center"/>
            </w:pPr>
            <w:r w:rsidRPr="007911D0">
              <w:t>2017</w:t>
            </w:r>
            <w:r>
              <w:rPr>
                <w:color w:val="000000"/>
              </w:rPr>
              <w:t xml:space="preserve"> год</w:t>
            </w:r>
          </w:p>
        </w:tc>
      </w:tr>
      <w:tr w:rsidR="00AC040F" w:rsidRPr="007911D0" w:rsidTr="00953B74">
        <w:trPr>
          <w:gridAfter w:val="10"/>
          <w:wAfter w:w="7830" w:type="dxa"/>
          <w:cantSplit/>
          <w:trHeight w:val="268"/>
          <w:tblHeader/>
        </w:trPr>
        <w:tc>
          <w:tcPr>
            <w:tcW w:w="398" w:type="dxa"/>
            <w:vMerge w:val="restart"/>
          </w:tcPr>
          <w:p w:rsidR="00AC040F" w:rsidRPr="000D0CD4" w:rsidRDefault="00AC040F" w:rsidP="00953B74">
            <w:r w:rsidRPr="000D0CD4">
              <w:t>1</w:t>
            </w:r>
          </w:p>
        </w:tc>
        <w:tc>
          <w:tcPr>
            <w:tcW w:w="1588" w:type="dxa"/>
            <w:vMerge w:val="restart"/>
          </w:tcPr>
          <w:p w:rsidR="00AC040F" w:rsidRPr="000D0CD4" w:rsidRDefault="00AC040F" w:rsidP="00953B74">
            <w:proofErr w:type="spellStart"/>
            <w:proofErr w:type="gramStart"/>
            <w:r w:rsidRPr="000D0CD4">
              <w:t>Осуществле</w:t>
            </w:r>
            <w:r>
              <w:t>-</w:t>
            </w:r>
            <w:r w:rsidRPr="000D0CD4">
              <w:t>ние</w:t>
            </w:r>
            <w:proofErr w:type="spellEnd"/>
            <w:proofErr w:type="gramEnd"/>
            <w:r w:rsidRPr="000D0CD4">
              <w:t xml:space="preserve"> комплекс</w:t>
            </w:r>
            <w:r>
              <w:t>-</w:t>
            </w:r>
            <w:proofErr w:type="spellStart"/>
            <w:r w:rsidRPr="000D0CD4">
              <w:t>ных</w:t>
            </w:r>
            <w:proofErr w:type="spellEnd"/>
            <w:r w:rsidRPr="000D0CD4">
              <w:t xml:space="preserve"> работ, направлен</w:t>
            </w:r>
            <w:r>
              <w:t>-</w:t>
            </w:r>
            <w:proofErr w:type="spellStart"/>
            <w:r w:rsidRPr="000D0CD4">
              <w:t>ных</w:t>
            </w:r>
            <w:proofErr w:type="spellEnd"/>
            <w:r w:rsidRPr="000D0CD4">
              <w:t xml:space="preserve"> на организацию дорожного движения и обеспечения его </w:t>
            </w:r>
            <w:proofErr w:type="spellStart"/>
            <w:r w:rsidRPr="000D0CD4">
              <w:t>безопаснос</w:t>
            </w:r>
            <w:r>
              <w:t>-</w:t>
            </w:r>
            <w:r w:rsidRPr="000D0CD4">
              <w:t>ти</w:t>
            </w:r>
            <w:proofErr w:type="spellEnd"/>
          </w:p>
        </w:tc>
        <w:tc>
          <w:tcPr>
            <w:tcW w:w="2268" w:type="dxa"/>
            <w:vMerge w:val="restart"/>
          </w:tcPr>
          <w:p w:rsidR="00AC040F" w:rsidRPr="000D0CD4" w:rsidRDefault="00AC040F" w:rsidP="00953B74">
            <w:r w:rsidRPr="005664A8">
              <w:t xml:space="preserve">Обеспечение деятельности ОГКУ </w:t>
            </w:r>
            <w:r>
              <w:t>«</w:t>
            </w:r>
            <w:r w:rsidRPr="005664A8">
              <w:t>СМЭУ ТО</w:t>
            </w:r>
            <w:r>
              <w:t>»</w:t>
            </w:r>
            <w:r w:rsidRPr="005664A8">
              <w:t xml:space="preserve"> для удовлетворения общественных потребностей в сфере организации дорожного движения и обеспечения его безопасности на базе оснащения городов и других населенных пунктов Томской области</w:t>
            </w:r>
            <w:r>
              <w:t xml:space="preserve"> </w:t>
            </w:r>
            <w:r w:rsidRPr="005664A8">
              <w:t>техническими средствами</w:t>
            </w:r>
            <w:r>
              <w:t xml:space="preserve"> </w:t>
            </w:r>
            <w:r w:rsidRPr="005664A8">
              <w:t>регулирования и</w:t>
            </w:r>
            <w:r>
              <w:t xml:space="preserve"> </w:t>
            </w:r>
            <w:r w:rsidRPr="005664A8">
              <w:t>автоматизирован</w:t>
            </w:r>
            <w:r>
              <w:t>-</w:t>
            </w:r>
          </w:p>
        </w:tc>
        <w:tc>
          <w:tcPr>
            <w:tcW w:w="567" w:type="dxa"/>
            <w:vMerge w:val="restart"/>
            <w:textDirection w:val="btLr"/>
            <w:vAlign w:val="center"/>
          </w:tcPr>
          <w:p w:rsidR="00AC040F" w:rsidRPr="000D0CD4" w:rsidRDefault="00AC040F" w:rsidP="00953B74">
            <w:pPr>
              <w:ind w:left="113" w:right="113"/>
              <w:jc w:val="center"/>
            </w:pPr>
            <w:r w:rsidRPr="000D0CD4">
              <w:t>01.2015</w:t>
            </w:r>
          </w:p>
        </w:tc>
        <w:tc>
          <w:tcPr>
            <w:tcW w:w="567" w:type="dxa"/>
            <w:vMerge w:val="restart"/>
            <w:textDirection w:val="btLr"/>
            <w:vAlign w:val="center"/>
          </w:tcPr>
          <w:p w:rsidR="00AC040F" w:rsidRPr="000D0CD4" w:rsidRDefault="00AC040F" w:rsidP="00953B74">
            <w:pPr>
              <w:ind w:left="113" w:right="113"/>
              <w:jc w:val="center"/>
            </w:pPr>
            <w:r w:rsidRPr="000D0CD4">
              <w:t>12.2017</w:t>
            </w:r>
          </w:p>
        </w:tc>
        <w:tc>
          <w:tcPr>
            <w:tcW w:w="549" w:type="dxa"/>
            <w:vMerge w:val="restart"/>
            <w:textDirection w:val="btLr"/>
            <w:vAlign w:val="center"/>
          </w:tcPr>
          <w:p w:rsidR="00AC040F" w:rsidRPr="000D0CD4" w:rsidRDefault="00AC040F" w:rsidP="00953B74">
            <w:pPr>
              <w:ind w:left="113" w:right="113"/>
              <w:jc w:val="center"/>
            </w:pPr>
            <w:r w:rsidRPr="000D0CD4">
              <w:t xml:space="preserve">ОГКУ </w:t>
            </w:r>
            <w:r>
              <w:t>«</w:t>
            </w:r>
            <w:r w:rsidRPr="000D0CD4">
              <w:t>СМЭУ ТО</w:t>
            </w:r>
            <w:r>
              <w:t>»</w:t>
            </w:r>
          </w:p>
        </w:tc>
        <w:tc>
          <w:tcPr>
            <w:tcW w:w="1417" w:type="dxa"/>
            <w:vMerge w:val="restart"/>
            <w:textDirection w:val="btLr"/>
            <w:vAlign w:val="center"/>
          </w:tcPr>
          <w:p w:rsidR="00AC040F" w:rsidRPr="001C29FA" w:rsidRDefault="00AC040F" w:rsidP="00953B74">
            <w:pPr>
              <w:ind w:right="113"/>
              <w:jc w:val="center"/>
            </w:pPr>
            <w:r w:rsidRPr="001C29FA">
              <w:t>0314 1826400</w:t>
            </w:r>
            <w:r>
              <w:t xml:space="preserve"> </w:t>
            </w:r>
            <w:r w:rsidRPr="001C29FA">
              <w:t xml:space="preserve"> 110</w:t>
            </w:r>
          </w:p>
        </w:tc>
        <w:tc>
          <w:tcPr>
            <w:tcW w:w="1134" w:type="dxa"/>
            <w:vMerge w:val="restart"/>
            <w:vAlign w:val="center"/>
          </w:tcPr>
          <w:p w:rsidR="00AC040F" w:rsidRPr="001C29FA" w:rsidRDefault="00AC040F" w:rsidP="00953B74">
            <w:pPr>
              <w:jc w:val="center"/>
            </w:pPr>
            <w:r>
              <w:rPr>
                <w:color w:val="000000"/>
                <w:lang w:val="en-US"/>
              </w:rPr>
              <w:t>29 626</w:t>
            </w:r>
            <w:r>
              <w:rPr>
                <w:color w:val="000000"/>
              </w:rPr>
              <w:t>,</w:t>
            </w:r>
            <w:r>
              <w:rPr>
                <w:color w:val="000000"/>
                <w:lang w:val="en-US"/>
              </w:rPr>
              <w:t>7</w:t>
            </w:r>
          </w:p>
        </w:tc>
        <w:tc>
          <w:tcPr>
            <w:tcW w:w="1137" w:type="dxa"/>
            <w:vMerge w:val="restart"/>
            <w:vAlign w:val="center"/>
          </w:tcPr>
          <w:p w:rsidR="00AC040F" w:rsidRPr="001C29FA" w:rsidRDefault="00AC040F" w:rsidP="00953B74">
            <w:pPr>
              <w:jc w:val="center"/>
            </w:pPr>
            <w:r w:rsidRPr="001C29FA">
              <w:t>26 815,7</w:t>
            </w:r>
          </w:p>
        </w:tc>
        <w:tc>
          <w:tcPr>
            <w:tcW w:w="1134" w:type="dxa"/>
            <w:vMerge w:val="restart"/>
            <w:vAlign w:val="center"/>
          </w:tcPr>
          <w:p w:rsidR="00AC040F" w:rsidRPr="001C29FA" w:rsidRDefault="00AC040F" w:rsidP="00953B74">
            <w:pPr>
              <w:jc w:val="center"/>
            </w:pPr>
            <w:r w:rsidRPr="001C29FA">
              <w:t>26 815,7</w:t>
            </w:r>
          </w:p>
        </w:tc>
        <w:tc>
          <w:tcPr>
            <w:tcW w:w="5260" w:type="dxa"/>
            <w:gridSpan w:val="8"/>
            <w:vAlign w:val="center"/>
          </w:tcPr>
          <w:p w:rsidR="00AC040F" w:rsidRPr="00323B1B" w:rsidRDefault="00AC040F" w:rsidP="00953B74">
            <w:r w:rsidRPr="00B04417">
              <w:t>Показатели объема:</w:t>
            </w:r>
          </w:p>
        </w:tc>
      </w:tr>
      <w:tr w:rsidR="00AC040F" w:rsidRPr="007911D0" w:rsidTr="00953B74">
        <w:trPr>
          <w:gridAfter w:val="10"/>
          <w:wAfter w:w="7830" w:type="dxa"/>
          <w:cantSplit/>
          <w:trHeight w:val="826"/>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0D0CD4" w:rsidRDefault="00AC040F" w:rsidP="00953B74"/>
        </w:tc>
        <w:tc>
          <w:tcPr>
            <w:tcW w:w="567" w:type="dxa"/>
            <w:vMerge/>
            <w:textDirection w:val="btLr"/>
            <w:vAlign w:val="center"/>
          </w:tcPr>
          <w:p w:rsidR="00AC040F" w:rsidRPr="000D0CD4" w:rsidRDefault="00AC040F" w:rsidP="00953B74">
            <w:pPr>
              <w:ind w:left="113" w:right="113"/>
              <w:jc w:val="center"/>
            </w:pPr>
          </w:p>
        </w:tc>
        <w:tc>
          <w:tcPr>
            <w:tcW w:w="567" w:type="dxa"/>
            <w:vMerge/>
            <w:textDirection w:val="btLr"/>
            <w:vAlign w:val="center"/>
          </w:tcPr>
          <w:p w:rsidR="00AC040F" w:rsidRPr="000D0CD4" w:rsidRDefault="00AC040F" w:rsidP="00953B74">
            <w:pPr>
              <w:ind w:left="113" w:right="113"/>
              <w:jc w:val="center"/>
            </w:pPr>
          </w:p>
        </w:tc>
        <w:tc>
          <w:tcPr>
            <w:tcW w:w="549" w:type="dxa"/>
            <w:vMerge/>
            <w:textDirection w:val="btLr"/>
            <w:vAlign w:val="center"/>
          </w:tcPr>
          <w:p w:rsidR="00AC040F" w:rsidRPr="000D0CD4" w:rsidRDefault="00AC040F" w:rsidP="00953B74">
            <w:pPr>
              <w:ind w:left="113" w:right="113"/>
              <w:jc w:val="center"/>
            </w:pPr>
          </w:p>
        </w:tc>
        <w:tc>
          <w:tcPr>
            <w:tcW w:w="1417" w:type="dxa"/>
            <w:vMerge/>
            <w:textDirection w:val="btLr"/>
            <w:vAlign w:val="center"/>
          </w:tcPr>
          <w:p w:rsidR="00AC040F" w:rsidRPr="001C29FA" w:rsidRDefault="00AC040F" w:rsidP="00953B74"/>
        </w:tc>
        <w:tc>
          <w:tcPr>
            <w:tcW w:w="1134" w:type="dxa"/>
            <w:vMerge/>
            <w:vAlign w:val="center"/>
          </w:tcPr>
          <w:p w:rsidR="00AC040F" w:rsidRPr="001C29FA" w:rsidRDefault="00AC040F" w:rsidP="00953B74">
            <w:pPr>
              <w:jc w:val="center"/>
            </w:pPr>
          </w:p>
        </w:tc>
        <w:tc>
          <w:tcPr>
            <w:tcW w:w="1137" w:type="dxa"/>
            <w:vMerge/>
            <w:vAlign w:val="center"/>
          </w:tcPr>
          <w:p w:rsidR="00AC040F" w:rsidRPr="001C29FA" w:rsidRDefault="00AC040F" w:rsidP="00953B74">
            <w:pPr>
              <w:jc w:val="center"/>
            </w:pPr>
          </w:p>
        </w:tc>
        <w:tc>
          <w:tcPr>
            <w:tcW w:w="1134" w:type="dxa"/>
            <w:vMerge/>
            <w:vAlign w:val="center"/>
          </w:tcPr>
          <w:p w:rsidR="00AC040F" w:rsidRPr="001C29FA" w:rsidRDefault="00AC040F" w:rsidP="00953B74">
            <w:pPr>
              <w:jc w:val="center"/>
            </w:pPr>
          </w:p>
        </w:tc>
        <w:tc>
          <w:tcPr>
            <w:tcW w:w="1992" w:type="dxa"/>
          </w:tcPr>
          <w:p w:rsidR="00AC040F" w:rsidRPr="00323B1B" w:rsidRDefault="00AC040F" w:rsidP="00953B74">
            <w:r w:rsidRPr="00323B1B">
              <w:t xml:space="preserve">Количество </w:t>
            </w:r>
            <w:proofErr w:type="spellStart"/>
            <w:proofErr w:type="gramStart"/>
            <w:r w:rsidRPr="00323B1B">
              <w:t>ви</w:t>
            </w:r>
            <w:r>
              <w:t>-</w:t>
            </w:r>
            <w:r w:rsidRPr="00323B1B">
              <w:t>дов</w:t>
            </w:r>
            <w:proofErr w:type="spellEnd"/>
            <w:proofErr w:type="gramEnd"/>
            <w:r w:rsidRPr="00323B1B">
              <w:t xml:space="preserve"> проведенных работ</w:t>
            </w:r>
          </w:p>
        </w:tc>
        <w:tc>
          <w:tcPr>
            <w:tcW w:w="843" w:type="dxa"/>
            <w:vAlign w:val="center"/>
          </w:tcPr>
          <w:p w:rsidR="00AC040F" w:rsidRPr="00323B1B" w:rsidRDefault="00AC040F" w:rsidP="00953B74">
            <w:pPr>
              <w:jc w:val="center"/>
            </w:pPr>
            <w:r w:rsidRPr="00323B1B">
              <w:t>ед.</w:t>
            </w:r>
          </w:p>
        </w:tc>
        <w:tc>
          <w:tcPr>
            <w:tcW w:w="817" w:type="dxa"/>
            <w:gridSpan w:val="2"/>
            <w:vAlign w:val="center"/>
          </w:tcPr>
          <w:p w:rsidR="00AC040F" w:rsidRPr="00323B1B" w:rsidRDefault="00AC040F" w:rsidP="00953B74">
            <w:pPr>
              <w:jc w:val="center"/>
            </w:pPr>
            <w:r w:rsidRPr="00323B1B">
              <w:t>3</w:t>
            </w:r>
          </w:p>
        </w:tc>
        <w:tc>
          <w:tcPr>
            <w:tcW w:w="817" w:type="dxa"/>
            <w:gridSpan w:val="2"/>
            <w:vAlign w:val="center"/>
          </w:tcPr>
          <w:p w:rsidR="00AC040F" w:rsidRPr="00323B1B" w:rsidRDefault="00AC040F" w:rsidP="00953B74">
            <w:pPr>
              <w:jc w:val="center"/>
            </w:pPr>
            <w:r w:rsidRPr="00323B1B">
              <w:t>3</w:t>
            </w:r>
          </w:p>
        </w:tc>
        <w:tc>
          <w:tcPr>
            <w:tcW w:w="791" w:type="dxa"/>
            <w:gridSpan w:val="2"/>
            <w:vAlign w:val="center"/>
          </w:tcPr>
          <w:p w:rsidR="00AC040F" w:rsidRPr="00323B1B" w:rsidRDefault="00AC040F" w:rsidP="00953B74">
            <w:pPr>
              <w:jc w:val="center"/>
            </w:pPr>
            <w:r w:rsidRPr="00323B1B">
              <w:t>3</w:t>
            </w:r>
          </w:p>
        </w:tc>
      </w:tr>
      <w:tr w:rsidR="00AC040F" w:rsidRPr="007911D0" w:rsidTr="00953B74">
        <w:trPr>
          <w:gridAfter w:val="10"/>
          <w:wAfter w:w="7830" w:type="dxa"/>
          <w:cantSplit/>
          <w:trHeight w:val="100"/>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0D0CD4" w:rsidRDefault="00AC040F" w:rsidP="00953B74"/>
        </w:tc>
        <w:tc>
          <w:tcPr>
            <w:tcW w:w="567" w:type="dxa"/>
            <w:vMerge/>
            <w:textDirection w:val="btLr"/>
            <w:vAlign w:val="center"/>
          </w:tcPr>
          <w:p w:rsidR="00AC040F" w:rsidRPr="000D0CD4" w:rsidRDefault="00AC040F" w:rsidP="00953B74">
            <w:pPr>
              <w:ind w:left="113" w:right="113"/>
              <w:jc w:val="center"/>
            </w:pPr>
          </w:p>
        </w:tc>
        <w:tc>
          <w:tcPr>
            <w:tcW w:w="567" w:type="dxa"/>
            <w:vMerge/>
            <w:textDirection w:val="btLr"/>
            <w:vAlign w:val="center"/>
          </w:tcPr>
          <w:p w:rsidR="00AC040F" w:rsidRPr="000D0CD4" w:rsidRDefault="00AC040F" w:rsidP="00953B74">
            <w:pPr>
              <w:ind w:left="113" w:right="113"/>
              <w:jc w:val="center"/>
            </w:pPr>
          </w:p>
        </w:tc>
        <w:tc>
          <w:tcPr>
            <w:tcW w:w="549" w:type="dxa"/>
            <w:vMerge/>
            <w:textDirection w:val="btLr"/>
            <w:vAlign w:val="center"/>
          </w:tcPr>
          <w:p w:rsidR="00AC040F" w:rsidRPr="000D0CD4" w:rsidRDefault="00AC040F" w:rsidP="00953B74">
            <w:pPr>
              <w:ind w:left="113" w:right="113"/>
              <w:jc w:val="center"/>
            </w:pPr>
          </w:p>
        </w:tc>
        <w:tc>
          <w:tcPr>
            <w:tcW w:w="1417" w:type="dxa"/>
            <w:vMerge/>
            <w:textDirection w:val="btLr"/>
            <w:vAlign w:val="center"/>
          </w:tcPr>
          <w:p w:rsidR="00AC040F" w:rsidRPr="001C29FA" w:rsidRDefault="00AC040F" w:rsidP="00953B74"/>
        </w:tc>
        <w:tc>
          <w:tcPr>
            <w:tcW w:w="1134" w:type="dxa"/>
            <w:vMerge/>
            <w:vAlign w:val="center"/>
          </w:tcPr>
          <w:p w:rsidR="00AC040F" w:rsidRPr="001C29FA" w:rsidRDefault="00AC040F" w:rsidP="00953B74">
            <w:pPr>
              <w:jc w:val="center"/>
            </w:pPr>
          </w:p>
        </w:tc>
        <w:tc>
          <w:tcPr>
            <w:tcW w:w="1137" w:type="dxa"/>
            <w:vMerge/>
            <w:vAlign w:val="center"/>
          </w:tcPr>
          <w:p w:rsidR="00AC040F" w:rsidRPr="001C29FA" w:rsidRDefault="00AC040F" w:rsidP="00953B74">
            <w:pPr>
              <w:jc w:val="center"/>
            </w:pPr>
          </w:p>
        </w:tc>
        <w:tc>
          <w:tcPr>
            <w:tcW w:w="1134" w:type="dxa"/>
            <w:vMerge/>
            <w:vAlign w:val="center"/>
          </w:tcPr>
          <w:p w:rsidR="00AC040F" w:rsidRPr="001C29FA" w:rsidRDefault="00AC040F" w:rsidP="00953B74">
            <w:pPr>
              <w:jc w:val="center"/>
            </w:pPr>
          </w:p>
        </w:tc>
        <w:tc>
          <w:tcPr>
            <w:tcW w:w="5260" w:type="dxa"/>
            <w:gridSpan w:val="8"/>
          </w:tcPr>
          <w:p w:rsidR="00AC040F" w:rsidRPr="00323B1B" w:rsidRDefault="00AC040F" w:rsidP="00953B74">
            <w:r w:rsidRPr="00323B1B">
              <w:t>Показатели качества:</w:t>
            </w:r>
          </w:p>
        </w:tc>
      </w:tr>
      <w:tr w:rsidR="00AC040F" w:rsidRPr="007911D0" w:rsidTr="00953B74">
        <w:trPr>
          <w:gridAfter w:val="10"/>
          <w:wAfter w:w="7830" w:type="dxa"/>
          <w:cantSplit/>
          <w:trHeight w:val="973"/>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0D0CD4" w:rsidRDefault="00AC040F" w:rsidP="00953B74"/>
        </w:tc>
        <w:tc>
          <w:tcPr>
            <w:tcW w:w="567" w:type="dxa"/>
            <w:vMerge/>
            <w:textDirection w:val="btLr"/>
            <w:vAlign w:val="center"/>
          </w:tcPr>
          <w:p w:rsidR="00AC040F" w:rsidRPr="000D0CD4" w:rsidRDefault="00AC040F" w:rsidP="00953B74">
            <w:pPr>
              <w:ind w:left="113" w:right="113"/>
              <w:jc w:val="center"/>
            </w:pPr>
          </w:p>
        </w:tc>
        <w:tc>
          <w:tcPr>
            <w:tcW w:w="567" w:type="dxa"/>
            <w:vMerge/>
            <w:textDirection w:val="btLr"/>
            <w:vAlign w:val="center"/>
          </w:tcPr>
          <w:p w:rsidR="00AC040F" w:rsidRPr="000D0CD4" w:rsidRDefault="00AC040F" w:rsidP="00953B74">
            <w:pPr>
              <w:ind w:left="113" w:right="113"/>
              <w:jc w:val="center"/>
            </w:pPr>
          </w:p>
        </w:tc>
        <w:tc>
          <w:tcPr>
            <w:tcW w:w="549" w:type="dxa"/>
            <w:vMerge/>
            <w:textDirection w:val="btLr"/>
            <w:vAlign w:val="center"/>
          </w:tcPr>
          <w:p w:rsidR="00AC040F" w:rsidRPr="000D0CD4" w:rsidRDefault="00AC040F" w:rsidP="00953B74">
            <w:pPr>
              <w:ind w:left="113" w:right="113"/>
              <w:jc w:val="center"/>
            </w:pPr>
          </w:p>
        </w:tc>
        <w:tc>
          <w:tcPr>
            <w:tcW w:w="1417" w:type="dxa"/>
            <w:vMerge/>
            <w:tcBorders>
              <w:bottom w:val="single" w:sz="4" w:space="0" w:color="auto"/>
            </w:tcBorders>
            <w:textDirection w:val="btLr"/>
            <w:vAlign w:val="center"/>
          </w:tcPr>
          <w:p w:rsidR="00AC040F" w:rsidRPr="001C29FA" w:rsidRDefault="00AC040F" w:rsidP="00953B74">
            <w:pPr>
              <w:ind w:left="113" w:right="113"/>
              <w:jc w:val="center"/>
            </w:pPr>
          </w:p>
        </w:tc>
        <w:tc>
          <w:tcPr>
            <w:tcW w:w="1134" w:type="dxa"/>
            <w:vMerge/>
            <w:tcBorders>
              <w:bottom w:val="single" w:sz="4" w:space="0" w:color="auto"/>
            </w:tcBorders>
            <w:vAlign w:val="center"/>
          </w:tcPr>
          <w:p w:rsidR="00AC040F" w:rsidRPr="001C29FA" w:rsidRDefault="00AC040F" w:rsidP="00953B74">
            <w:pPr>
              <w:jc w:val="center"/>
            </w:pPr>
          </w:p>
        </w:tc>
        <w:tc>
          <w:tcPr>
            <w:tcW w:w="1137" w:type="dxa"/>
            <w:vMerge/>
            <w:tcBorders>
              <w:bottom w:val="single" w:sz="4" w:space="0" w:color="auto"/>
            </w:tcBorders>
            <w:vAlign w:val="center"/>
          </w:tcPr>
          <w:p w:rsidR="00AC040F" w:rsidRPr="001C29FA" w:rsidRDefault="00AC040F" w:rsidP="00953B74">
            <w:pPr>
              <w:jc w:val="center"/>
            </w:pPr>
          </w:p>
        </w:tc>
        <w:tc>
          <w:tcPr>
            <w:tcW w:w="1134" w:type="dxa"/>
            <w:vMerge/>
            <w:tcBorders>
              <w:bottom w:val="single" w:sz="4" w:space="0" w:color="auto"/>
            </w:tcBorders>
            <w:vAlign w:val="center"/>
          </w:tcPr>
          <w:p w:rsidR="00AC040F" w:rsidRPr="001C29FA" w:rsidRDefault="00AC040F" w:rsidP="00953B74">
            <w:pPr>
              <w:jc w:val="center"/>
            </w:pPr>
          </w:p>
        </w:tc>
        <w:tc>
          <w:tcPr>
            <w:tcW w:w="1992" w:type="dxa"/>
            <w:vMerge w:val="restart"/>
            <w:tcBorders>
              <w:bottom w:val="single" w:sz="4" w:space="0" w:color="auto"/>
            </w:tcBorders>
            <w:vAlign w:val="center"/>
          </w:tcPr>
          <w:p w:rsidR="00AC040F" w:rsidRPr="00323B1B" w:rsidRDefault="00AC040F" w:rsidP="00953B74">
            <w:r w:rsidRPr="00834F7C">
              <w:t>Количество обслуживаемых передвижных камер фото-видеофиксации «Арена»</w:t>
            </w:r>
          </w:p>
        </w:tc>
        <w:tc>
          <w:tcPr>
            <w:tcW w:w="851" w:type="dxa"/>
            <w:gridSpan w:val="2"/>
            <w:vMerge w:val="restart"/>
            <w:tcBorders>
              <w:bottom w:val="single" w:sz="4" w:space="0" w:color="auto"/>
            </w:tcBorders>
            <w:vAlign w:val="center"/>
          </w:tcPr>
          <w:p w:rsidR="00AC040F" w:rsidRPr="00323B1B" w:rsidRDefault="00AC040F" w:rsidP="00953B74">
            <w:pPr>
              <w:jc w:val="center"/>
            </w:pPr>
            <w:r>
              <w:t>шт.</w:t>
            </w:r>
          </w:p>
        </w:tc>
        <w:tc>
          <w:tcPr>
            <w:tcW w:w="817" w:type="dxa"/>
            <w:gridSpan w:val="2"/>
            <w:vMerge w:val="restart"/>
            <w:tcBorders>
              <w:bottom w:val="single" w:sz="4" w:space="0" w:color="auto"/>
            </w:tcBorders>
            <w:vAlign w:val="center"/>
          </w:tcPr>
          <w:p w:rsidR="00AC040F" w:rsidRPr="00323B1B" w:rsidRDefault="00AC040F" w:rsidP="00953B74">
            <w:pPr>
              <w:jc w:val="center"/>
            </w:pPr>
            <w:r>
              <w:t>25</w:t>
            </w:r>
          </w:p>
        </w:tc>
        <w:tc>
          <w:tcPr>
            <w:tcW w:w="817" w:type="dxa"/>
            <w:gridSpan w:val="2"/>
            <w:vMerge w:val="restart"/>
            <w:tcBorders>
              <w:bottom w:val="single" w:sz="4" w:space="0" w:color="auto"/>
            </w:tcBorders>
            <w:vAlign w:val="center"/>
          </w:tcPr>
          <w:p w:rsidR="00AC040F" w:rsidRPr="00323B1B" w:rsidRDefault="00AC040F" w:rsidP="00953B74">
            <w:pPr>
              <w:jc w:val="center"/>
            </w:pPr>
            <w:r>
              <w:t>25</w:t>
            </w:r>
          </w:p>
        </w:tc>
        <w:tc>
          <w:tcPr>
            <w:tcW w:w="783" w:type="dxa"/>
            <w:vMerge w:val="restart"/>
            <w:tcBorders>
              <w:bottom w:val="single" w:sz="4" w:space="0" w:color="auto"/>
            </w:tcBorders>
            <w:vAlign w:val="center"/>
          </w:tcPr>
          <w:p w:rsidR="00AC040F" w:rsidRPr="00323B1B" w:rsidRDefault="00AC040F" w:rsidP="00953B74">
            <w:pPr>
              <w:jc w:val="center"/>
            </w:pPr>
            <w:r>
              <w:t>25</w:t>
            </w:r>
          </w:p>
        </w:tc>
      </w:tr>
      <w:tr w:rsidR="00AC040F" w:rsidRPr="007911D0" w:rsidTr="00953B74">
        <w:trPr>
          <w:gridAfter w:val="10"/>
          <w:wAfter w:w="7830" w:type="dxa"/>
          <w:cantSplit/>
          <w:trHeight w:val="376"/>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0D0CD4" w:rsidRDefault="00AC040F" w:rsidP="00953B74"/>
        </w:tc>
        <w:tc>
          <w:tcPr>
            <w:tcW w:w="567" w:type="dxa"/>
            <w:vMerge/>
            <w:textDirection w:val="btLr"/>
            <w:vAlign w:val="center"/>
          </w:tcPr>
          <w:p w:rsidR="00AC040F" w:rsidRPr="000D0CD4" w:rsidRDefault="00AC040F" w:rsidP="00953B74">
            <w:pPr>
              <w:ind w:left="113" w:right="113"/>
              <w:jc w:val="center"/>
            </w:pPr>
          </w:p>
        </w:tc>
        <w:tc>
          <w:tcPr>
            <w:tcW w:w="567" w:type="dxa"/>
            <w:vMerge/>
            <w:textDirection w:val="btLr"/>
            <w:vAlign w:val="center"/>
          </w:tcPr>
          <w:p w:rsidR="00AC040F" w:rsidRPr="000D0CD4" w:rsidRDefault="00AC040F" w:rsidP="00953B74">
            <w:pPr>
              <w:ind w:left="113" w:right="113"/>
              <w:jc w:val="center"/>
            </w:pPr>
          </w:p>
        </w:tc>
        <w:tc>
          <w:tcPr>
            <w:tcW w:w="549" w:type="dxa"/>
            <w:vMerge/>
            <w:textDirection w:val="btLr"/>
            <w:vAlign w:val="center"/>
          </w:tcPr>
          <w:p w:rsidR="00AC040F" w:rsidRPr="000D0CD4" w:rsidRDefault="00AC040F" w:rsidP="00953B74">
            <w:pPr>
              <w:ind w:left="113" w:right="113"/>
              <w:jc w:val="center"/>
            </w:pPr>
          </w:p>
        </w:tc>
        <w:tc>
          <w:tcPr>
            <w:tcW w:w="1417" w:type="dxa"/>
            <w:vMerge w:val="restart"/>
            <w:textDirection w:val="btLr"/>
            <w:vAlign w:val="center"/>
          </w:tcPr>
          <w:p w:rsidR="00AC040F" w:rsidRPr="001C29FA" w:rsidRDefault="00AC040F" w:rsidP="00953B74">
            <w:pPr>
              <w:ind w:left="113" w:right="113"/>
              <w:jc w:val="center"/>
            </w:pPr>
            <w:r w:rsidRPr="001C29FA">
              <w:t>0314 1826400 240</w:t>
            </w:r>
          </w:p>
        </w:tc>
        <w:tc>
          <w:tcPr>
            <w:tcW w:w="1134" w:type="dxa"/>
            <w:vMerge w:val="restart"/>
            <w:vAlign w:val="center"/>
          </w:tcPr>
          <w:p w:rsidR="00AC040F" w:rsidRPr="001C29FA" w:rsidRDefault="00AC040F" w:rsidP="00953B74">
            <w:pPr>
              <w:jc w:val="center"/>
            </w:pPr>
            <w:r>
              <w:rPr>
                <w:color w:val="000000"/>
              </w:rPr>
              <w:t>38 296,4</w:t>
            </w:r>
          </w:p>
        </w:tc>
        <w:tc>
          <w:tcPr>
            <w:tcW w:w="1137" w:type="dxa"/>
            <w:vMerge w:val="restart"/>
            <w:vAlign w:val="center"/>
          </w:tcPr>
          <w:p w:rsidR="00AC040F" w:rsidRPr="001C29FA" w:rsidRDefault="00AC040F" w:rsidP="00953B74">
            <w:pPr>
              <w:jc w:val="center"/>
            </w:pPr>
            <w:r w:rsidRPr="001C29FA">
              <w:t>28 737,4</w:t>
            </w:r>
          </w:p>
        </w:tc>
        <w:tc>
          <w:tcPr>
            <w:tcW w:w="1134" w:type="dxa"/>
            <w:vMerge w:val="restart"/>
            <w:vAlign w:val="center"/>
          </w:tcPr>
          <w:p w:rsidR="00AC040F" w:rsidRPr="001C29FA" w:rsidRDefault="00AC040F" w:rsidP="00953B74">
            <w:pPr>
              <w:jc w:val="center"/>
            </w:pPr>
            <w:r w:rsidRPr="001C29FA">
              <w:t>28 737,4</w:t>
            </w:r>
          </w:p>
        </w:tc>
        <w:tc>
          <w:tcPr>
            <w:tcW w:w="1992" w:type="dxa"/>
            <w:vMerge/>
            <w:tcBorders>
              <w:bottom w:val="single" w:sz="4" w:space="0" w:color="auto"/>
            </w:tcBorders>
            <w:vAlign w:val="center"/>
          </w:tcPr>
          <w:p w:rsidR="00AC040F" w:rsidRPr="00323B1B" w:rsidRDefault="00AC040F" w:rsidP="00953B74"/>
        </w:tc>
        <w:tc>
          <w:tcPr>
            <w:tcW w:w="851" w:type="dxa"/>
            <w:gridSpan w:val="2"/>
            <w:vMerge/>
            <w:tcBorders>
              <w:bottom w:val="single" w:sz="4" w:space="0" w:color="auto"/>
            </w:tcBorders>
            <w:vAlign w:val="center"/>
          </w:tcPr>
          <w:p w:rsidR="00AC040F" w:rsidRPr="00323B1B" w:rsidRDefault="00AC040F" w:rsidP="00953B74">
            <w:pPr>
              <w:jc w:val="center"/>
            </w:pPr>
          </w:p>
        </w:tc>
        <w:tc>
          <w:tcPr>
            <w:tcW w:w="817" w:type="dxa"/>
            <w:gridSpan w:val="2"/>
            <w:vMerge/>
            <w:tcBorders>
              <w:bottom w:val="single" w:sz="4" w:space="0" w:color="auto"/>
            </w:tcBorders>
            <w:vAlign w:val="center"/>
          </w:tcPr>
          <w:p w:rsidR="00AC040F" w:rsidRPr="00323B1B" w:rsidRDefault="00AC040F" w:rsidP="00953B74">
            <w:pPr>
              <w:jc w:val="center"/>
            </w:pPr>
          </w:p>
        </w:tc>
        <w:tc>
          <w:tcPr>
            <w:tcW w:w="817" w:type="dxa"/>
            <w:gridSpan w:val="2"/>
            <w:vMerge/>
            <w:tcBorders>
              <w:bottom w:val="single" w:sz="4" w:space="0" w:color="auto"/>
            </w:tcBorders>
            <w:vAlign w:val="center"/>
          </w:tcPr>
          <w:p w:rsidR="00AC040F" w:rsidRPr="00323B1B" w:rsidRDefault="00AC040F" w:rsidP="00953B74">
            <w:pPr>
              <w:jc w:val="center"/>
            </w:pPr>
          </w:p>
        </w:tc>
        <w:tc>
          <w:tcPr>
            <w:tcW w:w="783" w:type="dxa"/>
            <w:vMerge/>
            <w:tcBorders>
              <w:bottom w:val="single" w:sz="4" w:space="0" w:color="auto"/>
            </w:tcBorders>
            <w:vAlign w:val="center"/>
          </w:tcPr>
          <w:p w:rsidR="00AC040F" w:rsidRPr="00323B1B" w:rsidRDefault="00AC040F" w:rsidP="00953B74">
            <w:pPr>
              <w:jc w:val="center"/>
            </w:pPr>
          </w:p>
        </w:tc>
      </w:tr>
      <w:tr w:rsidR="00AC040F" w:rsidRPr="007911D0" w:rsidTr="00953B74">
        <w:trPr>
          <w:gridAfter w:val="10"/>
          <w:wAfter w:w="7830" w:type="dxa"/>
          <w:cantSplit/>
          <w:trHeight w:val="788"/>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0D0CD4" w:rsidRDefault="00AC040F" w:rsidP="00953B74"/>
        </w:tc>
        <w:tc>
          <w:tcPr>
            <w:tcW w:w="567" w:type="dxa"/>
            <w:vMerge/>
            <w:textDirection w:val="btLr"/>
            <w:vAlign w:val="center"/>
          </w:tcPr>
          <w:p w:rsidR="00AC040F" w:rsidRPr="000D0CD4" w:rsidRDefault="00AC040F" w:rsidP="00953B74">
            <w:pPr>
              <w:ind w:left="113" w:right="113"/>
              <w:jc w:val="center"/>
            </w:pPr>
          </w:p>
        </w:tc>
        <w:tc>
          <w:tcPr>
            <w:tcW w:w="567" w:type="dxa"/>
            <w:vMerge/>
            <w:textDirection w:val="btLr"/>
            <w:vAlign w:val="center"/>
          </w:tcPr>
          <w:p w:rsidR="00AC040F" w:rsidRPr="000D0CD4" w:rsidRDefault="00AC040F" w:rsidP="00953B74">
            <w:pPr>
              <w:ind w:left="113" w:right="113"/>
              <w:jc w:val="center"/>
            </w:pPr>
          </w:p>
        </w:tc>
        <w:tc>
          <w:tcPr>
            <w:tcW w:w="549" w:type="dxa"/>
            <w:vMerge/>
            <w:textDirection w:val="btLr"/>
            <w:vAlign w:val="center"/>
          </w:tcPr>
          <w:p w:rsidR="00AC040F" w:rsidRPr="000D0CD4" w:rsidRDefault="00AC040F" w:rsidP="00953B74">
            <w:pPr>
              <w:ind w:left="113" w:right="113"/>
              <w:jc w:val="center"/>
            </w:pPr>
          </w:p>
        </w:tc>
        <w:tc>
          <w:tcPr>
            <w:tcW w:w="1417" w:type="dxa"/>
            <w:vMerge/>
            <w:textDirection w:val="btLr"/>
            <w:vAlign w:val="center"/>
          </w:tcPr>
          <w:p w:rsidR="00AC040F" w:rsidRPr="001C29FA" w:rsidRDefault="00AC040F" w:rsidP="00953B74">
            <w:pPr>
              <w:ind w:left="113" w:right="113"/>
              <w:jc w:val="center"/>
            </w:pPr>
          </w:p>
        </w:tc>
        <w:tc>
          <w:tcPr>
            <w:tcW w:w="1134" w:type="dxa"/>
            <w:vMerge/>
            <w:vAlign w:val="center"/>
          </w:tcPr>
          <w:p w:rsidR="00AC040F" w:rsidRDefault="00AC040F" w:rsidP="00953B74">
            <w:pPr>
              <w:jc w:val="center"/>
              <w:rPr>
                <w:color w:val="000000"/>
              </w:rPr>
            </w:pPr>
          </w:p>
        </w:tc>
        <w:tc>
          <w:tcPr>
            <w:tcW w:w="1137" w:type="dxa"/>
            <w:vMerge/>
            <w:vAlign w:val="center"/>
          </w:tcPr>
          <w:p w:rsidR="00AC040F" w:rsidRPr="001C29FA" w:rsidRDefault="00AC040F" w:rsidP="00953B74">
            <w:pPr>
              <w:jc w:val="center"/>
            </w:pPr>
          </w:p>
        </w:tc>
        <w:tc>
          <w:tcPr>
            <w:tcW w:w="1134" w:type="dxa"/>
            <w:vMerge/>
            <w:vAlign w:val="center"/>
          </w:tcPr>
          <w:p w:rsidR="00AC040F" w:rsidRPr="001C29FA" w:rsidRDefault="00AC040F" w:rsidP="00953B74">
            <w:pPr>
              <w:jc w:val="center"/>
            </w:pPr>
          </w:p>
        </w:tc>
        <w:tc>
          <w:tcPr>
            <w:tcW w:w="1992" w:type="dxa"/>
            <w:vMerge w:val="restart"/>
            <w:vAlign w:val="center"/>
          </w:tcPr>
          <w:p w:rsidR="00AC040F" w:rsidRPr="00323B1B" w:rsidRDefault="00AC040F" w:rsidP="00953B74">
            <w:r>
              <w:t xml:space="preserve">Штрафы за </w:t>
            </w:r>
            <w:proofErr w:type="gramStart"/>
            <w:r>
              <w:t>на-рушение</w:t>
            </w:r>
            <w:proofErr w:type="gramEnd"/>
            <w:r>
              <w:t xml:space="preserve"> правил дорожного </w:t>
            </w:r>
            <w:proofErr w:type="spellStart"/>
            <w:r>
              <w:t>дви-жения</w:t>
            </w:r>
            <w:proofErr w:type="spellEnd"/>
            <w:r>
              <w:t>, посту-</w:t>
            </w:r>
            <w:proofErr w:type="spellStart"/>
            <w:r>
              <w:t>пающие</w:t>
            </w:r>
            <w:proofErr w:type="spellEnd"/>
            <w:r w:rsidRPr="00A716F7">
              <w:t xml:space="preserve"> в об</w:t>
            </w:r>
            <w:r>
              <w:t>-</w:t>
            </w:r>
            <w:proofErr w:type="spellStart"/>
            <w:r w:rsidRPr="00A716F7">
              <w:t>ластной</w:t>
            </w:r>
            <w:proofErr w:type="spellEnd"/>
            <w:r w:rsidRPr="00A716F7">
              <w:t xml:space="preserve"> бюджет </w:t>
            </w:r>
            <w:r>
              <w:t>при</w:t>
            </w:r>
            <w:r w:rsidRPr="00A716F7">
              <w:t xml:space="preserve"> организации работы комп</w:t>
            </w:r>
            <w:r>
              <w:t>-</w:t>
            </w:r>
            <w:proofErr w:type="spellStart"/>
            <w:r w:rsidRPr="00A716F7">
              <w:t>лексов</w:t>
            </w:r>
            <w:proofErr w:type="spellEnd"/>
            <w:r w:rsidRPr="00A716F7">
              <w:t xml:space="preserve"> </w:t>
            </w:r>
            <w:r>
              <w:t>«</w:t>
            </w:r>
            <w:r w:rsidRPr="00A716F7">
              <w:t>А</w:t>
            </w:r>
            <w:r>
              <w:t>рена»</w:t>
            </w:r>
          </w:p>
        </w:tc>
        <w:tc>
          <w:tcPr>
            <w:tcW w:w="851" w:type="dxa"/>
            <w:gridSpan w:val="2"/>
            <w:vMerge w:val="restart"/>
            <w:vAlign w:val="center"/>
          </w:tcPr>
          <w:p w:rsidR="00AC040F" w:rsidRPr="00323B1B" w:rsidRDefault="00AC040F" w:rsidP="00953B74">
            <w:pPr>
              <w:jc w:val="center"/>
            </w:pPr>
            <w:r w:rsidRPr="00A716F7">
              <w:t>тыс. руб</w:t>
            </w:r>
            <w:bookmarkStart w:id="1" w:name="_GoBack"/>
            <w:bookmarkEnd w:id="1"/>
            <w:r w:rsidRPr="00A716F7">
              <w:t>.</w:t>
            </w:r>
          </w:p>
        </w:tc>
        <w:tc>
          <w:tcPr>
            <w:tcW w:w="817" w:type="dxa"/>
            <w:gridSpan w:val="2"/>
            <w:vMerge w:val="restart"/>
            <w:vAlign w:val="center"/>
          </w:tcPr>
          <w:p w:rsidR="00AC040F" w:rsidRPr="00323B1B" w:rsidRDefault="00AC040F" w:rsidP="00953B74">
            <w:pPr>
              <w:ind w:left="-57" w:right="-57"/>
              <w:jc w:val="center"/>
            </w:pPr>
            <w:r>
              <w:t>1692*</w:t>
            </w:r>
          </w:p>
        </w:tc>
        <w:tc>
          <w:tcPr>
            <w:tcW w:w="817" w:type="dxa"/>
            <w:gridSpan w:val="2"/>
            <w:vMerge w:val="restart"/>
            <w:vAlign w:val="center"/>
          </w:tcPr>
          <w:p w:rsidR="00AC040F" w:rsidRPr="00323B1B" w:rsidRDefault="00AC040F" w:rsidP="00953B74">
            <w:pPr>
              <w:ind w:left="-57" w:right="-57"/>
              <w:jc w:val="center"/>
            </w:pPr>
            <w:r>
              <w:t>20300</w:t>
            </w:r>
          </w:p>
        </w:tc>
        <w:tc>
          <w:tcPr>
            <w:tcW w:w="783" w:type="dxa"/>
            <w:vMerge w:val="restart"/>
            <w:vAlign w:val="center"/>
          </w:tcPr>
          <w:p w:rsidR="00AC040F" w:rsidRPr="00323B1B" w:rsidRDefault="00AC040F" w:rsidP="00953B74">
            <w:pPr>
              <w:ind w:left="-57" w:right="-57"/>
              <w:jc w:val="center"/>
            </w:pPr>
            <w:r>
              <w:t>20300</w:t>
            </w:r>
          </w:p>
        </w:tc>
      </w:tr>
      <w:tr w:rsidR="00AC040F" w:rsidRPr="007911D0" w:rsidTr="00953B74">
        <w:trPr>
          <w:gridAfter w:val="10"/>
          <w:wAfter w:w="7830" w:type="dxa"/>
          <w:cantSplit/>
          <w:trHeight w:val="1703"/>
          <w:tblHeader/>
        </w:trPr>
        <w:tc>
          <w:tcPr>
            <w:tcW w:w="398" w:type="dxa"/>
            <w:vMerge/>
            <w:tcBorders>
              <w:bottom w:val="single" w:sz="4" w:space="0" w:color="auto"/>
            </w:tcBorders>
          </w:tcPr>
          <w:p w:rsidR="00AC040F" w:rsidRPr="000D0CD4" w:rsidRDefault="00AC040F" w:rsidP="00953B74"/>
        </w:tc>
        <w:tc>
          <w:tcPr>
            <w:tcW w:w="1588" w:type="dxa"/>
            <w:vMerge/>
            <w:tcBorders>
              <w:bottom w:val="single" w:sz="4" w:space="0" w:color="auto"/>
            </w:tcBorders>
          </w:tcPr>
          <w:p w:rsidR="00AC040F" w:rsidRPr="000D0CD4" w:rsidRDefault="00AC040F" w:rsidP="00953B74"/>
        </w:tc>
        <w:tc>
          <w:tcPr>
            <w:tcW w:w="2268" w:type="dxa"/>
            <w:vMerge/>
            <w:tcBorders>
              <w:bottom w:val="single" w:sz="4" w:space="0" w:color="auto"/>
            </w:tcBorders>
          </w:tcPr>
          <w:p w:rsidR="00AC040F" w:rsidRPr="000D0CD4" w:rsidRDefault="00AC040F" w:rsidP="00953B74"/>
        </w:tc>
        <w:tc>
          <w:tcPr>
            <w:tcW w:w="567" w:type="dxa"/>
            <w:vMerge/>
            <w:tcBorders>
              <w:bottom w:val="single" w:sz="4" w:space="0" w:color="auto"/>
            </w:tcBorders>
            <w:textDirection w:val="btLr"/>
            <w:vAlign w:val="center"/>
          </w:tcPr>
          <w:p w:rsidR="00AC040F" w:rsidRPr="000D0CD4" w:rsidRDefault="00AC040F" w:rsidP="00953B74">
            <w:pPr>
              <w:ind w:left="113" w:right="113"/>
              <w:jc w:val="center"/>
            </w:pPr>
          </w:p>
        </w:tc>
        <w:tc>
          <w:tcPr>
            <w:tcW w:w="567" w:type="dxa"/>
            <w:vMerge/>
            <w:tcBorders>
              <w:bottom w:val="single" w:sz="4" w:space="0" w:color="auto"/>
            </w:tcBorders>
            <w:textDirection w:val="btLr"/>
            <w:vAlign w:val="center"/>
          </w:tcPr>
          <w:p w:rsidR="00AC040F" w:rsidRPr="000D0CD4" w:rsidRDefault="00AC040F" w:rsidP="00953B74">
            <w:pPr>
              <w:ind w:left="113" w:right="113"/>
              <w:jc w:val="center"/>
            </w:pPr>
          </w:p>
        </w:tc>
        <w:tc>
          <w:tcPr>
            <w:tcW w:w="549" w:type="dxa"/>
            <w:vMerge/>
            <w:tcBorders>
              <w:bottom w:val="single" w:sz="4" w:space="0" w:color="auto"/>
            </w:tcBorders>
            <w:textDirection w:val="btLr"/>
            <w:vAlign w:val="center"/>
          </w:tcPr>
          <w:p w:rsidR="00AC040F" w:rsidRPr="000D0CD4" w:rsidRDefault="00AC040F" w:rsidP="00953B74">
            <w:pPr>
              <w:ind w:left="113" w:right="113"/>
              <w:jc w:val="center"/>
            </w:pPr>
          </w:p>
        </w:tc>
        <w:tc>
          <w:tcPr>
            <w:tcW w:w="1417" w:type="dxa"/>
            <w:textDirection w:val="btLr"/>
            <w:vAlign w:val="center"/>
          </w:tcPr>
          <w:p w:rsidR="00AC040F" w:rsidRPr="001C29FA" w:rsidRDefault="00AC040F" w:rsidP="00953B74">
            <w:pPr>
              <w:ind w:left="113" w:right="113"/>
              <w:jc w:val="center"/>
            </w:pPr>
            <w:r w:rsidRPr="001C29FA">
              <w:t>0314 1826400</w:t>
            </w:r>
            <w:r>
              <w:t> </w:t>
            </w:r>
            <w:r w:rsidRPr="001C29FA">
              <w:t>850</w:t>
            </w:r>
          </w:p>
        </w:tc>
        <w:tc>
          <w:tcPr>
            <w:tcW w:w="1134" w:type="dxa"/>
            <w:vAlign w:val="center"/>
          </w:tcPr>
          <w:p w:rsidR="00AC040F" w:rsidRPr="001C29FA" w:rsidRDefault="00AC040F" w:rsidP="00953B74">
            <w:pPr>
              <w:jc w:val="center"/>
            </w:pPr>
            <w:r>
              <w:rPr>
                <w:color w:val="000000"/>
              </w:rPr>
              <w:t>23,0</w:t>
            </w:r>
          </w:p>
        </w:tc>
        <w:tc>
          <w:tcPr>
            <w:tcW w:w="1137" w:type="dxa"/>
            <w:vAlign w:val="center"/>
          </w:tcPr>
          <w:p w:rsidR="00AC040F" w:rsidRPr="001C29FA" w:rsidRDefault="00AC040F" w:rsidP="00953B74">
            <w:pPr>
              <w:jc w:val="center"/>
            </w:pPr>
            <w:r w:rsidRPr="001C29FA">
              <w:t>23,0</w:t>
            </w:r>
          </w:p>
        </w:tc>
        <w:tc>
          <w:tcPr>
            <w:tcW w:w="1134" w:type="dxa"/>
            <w:vAlign w:val="center"/>
          </w:tcPr>
          <w:p w:rsidR="00AC040F" w:rsidRPr="001C29FA" w:rsidRDefault="00AC040F" w:rsidP="00953B74">
            <w:pPr>
              <w:jc w:val="center"/>
            </w:pPr>
            <w:r w:rsidRPr="001C29FA">
              <w:t>23,0</w:t>
            </w:r>
          </w:p>
        </w:tc>
        <w:tc>
          <w:tcPr>
            <w:tcW w:w="1992" w:type="dxa"/>
            <w:vMerge/>
            <w:tcBorders>
              <w:bottom w:val="single" w:sz="4" w:space="0" w:color="auto"/>
            </w:tcBorders>
            <w:vAlign w:val="center"/>
          </w:tcPr>
          <w:p w:rsidR="00AC040F" w:rsidRDefault="00AC040F" w:rsidP="00953B74"/>
        </w:tc>
        <w:tc>
          <w:tcPr>
            <w:tcW w:w="851" w:type="dxa"/>
            <w:gridSpan w:val="2"/>
            <w:vMerge/>
            <w:tcBorders>
              <w:bottom w:val="single" w:sz="4" w:space="0" w:color="auto"/>
            </w:tcBorders>
            <w:vAlign w:val="center"/>
          </w:tcPr>
          <w:p w:rsidR="00AC040F" w:rsidRPr="00A716F7" w:rsidRDefault="00AC040F" w:rsidP="00953B74">
            <w:pPr>
              <w:jc w:val="center"/>
            </w:pPr>
          </w:p>
        </w:tc>
        <w:tc>
          <w:tcPr>
            <w:tcW w:w="817" w:type="dxa"/>
            <w:gridSpan w:val="2"/>
            <w:vMerge/>
            <w:tcBorders>
              <w:bottom w:val="single" w:sz="4" w:space="0" w:color="auto"/>
            </w:tcBorders>
            <w:vAlign w:val="center"/>
          </w:tcPr>
          <w:p w:rsidR="00AC040F" w:rsidRDefault="00AC040F" w:rsidP="00953B74">
            <w:pPr>
              <w:ind w:left="-57" w:right="-57"/>
              <w:jc w:val="center"/>
            </w:pPr>
          </w:p>
        </w:tc>
        <w:tc>
          <w:tcPr>
            <w:tcW w:w="817" w:type="dxa"/>
            <w:gridSpan w:val="2"/>
            <w:vMerge/>
            <w:tcBorders>
              <w:bottom w:val="single" w:sz="4" w:space="0" w:color="auto"/>
            </w:tcBorders>
            <w:vAlign w:val="center"/>
          </w:tcPr>
          <w:p w:rsidR="00AC040F" w:rsidRDefault="00AC040F" w:rsidP="00953B74">
            <w:pPr>
              <w:ind w:left="-57" w:right="-57"/>
              <w:jc w:val="center"/>
            </w:pPr>
          </w:p>
        </w:tc>
        <w:tc>
          <w:tcPr>
            <w:tcW w:w="783" w:type="dxa"/>
            <w:vMerge/>
            <w:tcBorders>
              <w:bottom w:val="single" w:sz="4" w:space="0" w:color="auto"/>
            </w:tcBorders>
            <w:vAlign w:val="center"/>
          </w:tcPr>
          <w:p w:rsidR="00AC040F" w:rsidRDefault="00AC040F" w:rsidP="00953B74">
            <w:pPr>
              <w:ind w:left="-57" w:right="-57"/>
              <w:jc w:val="center"/>
            </w:pPr>
          </w:p>
        </w:tc>
      </w:tr>
      <w:tr w:rsidR="00AC040F" w:rsidRPr="007911D0" w:rsidTr="00953B74">
        <w:trPr>
          <w:gridAfter w:val="10"/>
          <w:wAfter w:w="7830" w:type="dxa"/>
          <w:cantSplit/>
          <w:trHeight w:val="1803"/>
          <w:tblHeader/>
        </w:trPr>
        <w:tc>
          <w:tcPr>
            <w:tcW w:w="398" w:type="dxa"/>
            <w:vMerge w:val="restart"/>
            <w:textDirection w:val="btLr"/>
            <w:vAlign w:val="center"/>
          </w:tcPr>
          <w:p w:rsidR="00AC040F" w:rsidRPr="007911D0" w:rsidRDefault="00AC040F" w:rsidP="00953B74">
            <w:pPr>
              <w:ind w:left="113" w:right="113"/>
              <w:jc w:val="center"/>
            </w:pPr>
            <w:r>
              <w:lastRenderedPageBreak/>
              <w:t>№</w:t>
            </w:r>
            <w:r w:rsidRPr="007911D0">
              <w:t xml:space="preserve"> </w:t>
            </w:r>
            <w:proofErr w:type="gramStart"/>
            <w:r w:rsidRPr="007911D0">
              <w:t>п</w:t>
            </w:r>
            <w:proofErr w:type="gramEnd"/>
            <w:r>
              <w:t>/</w:t>
            </w:r>
            <w:r w:rsidRPr="007911D0">
              <w:t>п</w:t>
            </w:r>
          </w:p>
        </w:tc>
        <w:tc>
          <w:tcPr>
            <w:tcW w:w="1588" w:type="dxa"/>
            <w:vMerge w:val="restart"/>
            <w:textDirection w:val="btLr"/>
            <w:vAlign w:val="center"/>
          </w:tcPr>
          <w:p w:rsidR="00AC040F" w:rsidRPr="007911D0" w:rsidRDefault="00AC040F" w:rsidP="00953B74">
            <w:pPr>
              <w:ind w:left="113" w:right="113"/>
              <w:jc w:val="center"/>
            </w:pPr>
            <w:r w:rsidRPr="007911D0">
              <w:t>Наименование мероприятия</w:t>
            </w:r>
          </w:p>
        </w:tc>
        <w:tc>
          <w:tcPr>
            <w:tcW w:w="2268" w:type="dxa"/>
            <w:vMerge w:val="restart"/>
            <w:textDirection w:val="btLr"/>
            <w:vAlign w:val="center"/>
          </w:tcPr>
          <w:p w:rsidR="00AC040F" w:rsidRPr="007911D0" w:rsidRDefault="00AC040F" w:rsidP="00953B74">
            <w:pPr>
              <w:ind w:left="113" w:right="113"/>
              <w:jc w:val="center"/>
            </w:pPr>
            <w:r w:rsidRPr="007911D0">
              <w:t>Содержание мероприятия</w:t>
            </w:r>
          </w:p>
        </w:tc>
        <w:tc>
          <w:tcPr>
            <w:tcW w:w="1134" w:type="dxa"/>
            <w:gridSpan w:val="2"/>
            <w:tcBorders>
              <w:bottom w:val="single" w:sz="4" w:space="0" w:color="auto"/>
            </w:tcBorders>
            <w:textDirection w:val="btLr"/>
            <w:vAlign w:val="center"/>
          </w:tcPr>
          <w:p w:rsidR="00AC040F" w:rsidRPr="000D0CD4" w:rsidRDefault="00AC040F" w:rsidP="00953B74">
            <w:pPr>
              <w:ind w:left="113" w:right="113"/>
              <w:jc w:val="center"/>
            </w:pPr>
            <w:r w:rsidRPr="007911D0">
              <w:t>Срок реализации мероприятия</w:t>
            </w:r>
          </w:p>
        </w:tc>
        <w:tc>
          <w:tcPr>
            <w:tcW w:w="549" w:type="dxa"/>
            <w:vMerge w:val="restart"/>
            <w:textDirection w:val="btLr"/>
            <w:vAlign w:val="center"/>
          </w:tcPr>
          <w:p w:rsidR="00AC040F" w:rsidRPr="007911D0" w:rsidRDefault="00AC040F" w:rsidP="00953B74">
            <w:pPr>
              <w:ind w:left="113" w:right="113"/>
              <w:jc w:val="center"/>
            </w:pPr>
            <w:r w:rsidRPr="007911D0">
              <w:t>Исполнитель мероприятия</w:t>
            </w:r>
          </w:p>
        </w:tc>
        <w:tc>
          <w:tcPr>
            <w:tcW w:w="1417" w:type="dxa"/>
            <w:vMerge w:val="restart"/>
            <w:textDirection w:val="btLr"/>
            <w:vAlign w:val="center"/>
          </w:tcPr>
          <w:p w:rsidR="00AC040F" w:rsidRPr="007911D0" w:rsidRDefault="00AC040F" w:rsidP="00953B74">
            <w:pPr>
              <w:ind w:left="113" w:right="113"/>
              <w:jc w:val="center"/>
            </w:pPr>
            <w:r w:rsidRPr="007911D0">
              <w:t>Код классификации расходов бюджетов (раздел, подраздел, целевая статья, вид расходов)</w:t>
            </w:r>
          </w:p>
        </w:tc>
        <w:tc>
          <w:tcPr>
            <w:tcW w:w="3405" w:type="dxa"/>
            <w:gridSpan w:val="3"/>
            <w:tcBorders>
              <w:bottom w:val="single" w:sz="4" w:space="0" w:color="auto"/>
            </w:tcBorders>
            <w:vAlign w:val="center"/>
          </w:tcPr>
          <w:p w:rsidR="00AC040F" w:rsidRDefault="00AC040F" w:rsidP="00953B74">
            <w:pPr>
              <w:jc w:val="center"/>
            </w:pPr>
            <w:r w:rsidRPr="007911D0">
              <w:t xml:space="preserve">Расходы на мероприятие </w:t>
            </w:r>
          </w:p>
          <w:p w:rsidR="00AC040F" w:rsidRPr="007911D0" w:rsidRDefault="00AC040F" w:rsidP="00953B74">
            <w:pPr>
              <w:jc w:val="center"/>
            </w:pPr>
            <w:r w:rsidRPr="007911D0">
              <w:t>(тыс. руб.)</w:t>
            </w:r>
          </w:p>
        </w:tc>
        <w:tc>
          <w:tcPr>
            <w:tcW w:w="5260" w:type="dxa"/>
            <w:gridSpan w:val="8"/>
            <w:tcBorders>
              <w:bottom w:val="single" w:sz="4" w:space="0" w:color="auto"/>
            </w:tcBorders>
            <w:vAlign w:val="center"/>
          </w:tcPr>
          <w:p w:rsidR="00AC040F" w:rsidRPr="007911D0" w:rsidRDefault="00AC040F" w:rsidP="00953B74">
            <w:pPr>
              <w:jc w:val="center"/>
            </w:pPr>
            <w:r w:rsidRPr="007911D0">
              <w:t>Показатели непосредственного результата (показатели реализации мероприятия)</w:t>
            </w:r>
          </w:p>
        </w:tc>
      </w:tr>
      <w:tr w:rsidR="00AC040F" w:rsidRPr="007911D0" w:rsidTr="00953B74">
        <w:trPr>
          <w:gridAfter w:val="10"/>
          <w:wAfter w:w="7830" w:type="dxa"/>
          <w:cantSplit/>
          <w:trHeight w:val="1971"/>
          <w:tblHeader/>
        </w:trPr>
        <w:tc>
          <w:tcPr>
            <w:tcW w:w="398" w:type="dxa"/>
            <w:vMerge/>
            <w:tcBorders>
              <w:bottom w:val="single" w:sz="4" w:space="0" w:color="auto"/>
            </w:tcBorders>
          </w:tcPr>
          <w:p w:rsidR="00AC040F" w:rsidRPr="000D0CD4" w:rsidRDefault="00AC040F" w:rsidP="00953B74"/>
        </w:tc>
        <w:tc>
          <w:tcPr>
            <w:tcW w:w="1588" w:type="dxa"/>
            <w:vMerge/>
            <w:tcBorders>
              <w:bottom w:val="single" w:sz="4" w:space="0" w:color="auto"/>
            </w:tcBorders>
          </w:tcPr>
          <w:p w:rsidR="00AC040F" w:rsidRPr="000D0CD4" w:rsidRDefault="00AC040F" w:rsidP="00953B74"/>
        </w:tc>
        <w:tc>
          <w:tcPr>
            <w:tcW w:w="2268" w:type="dxa"/>
            <w:vMerge/>
            <w:tcBorders>
              <w:bottom w:val="single" w:sz="4" w:space="0" w:color="auto"/>
            </w:tcBorders>
          </w:tcPr>
          <w:p w:rsidR="00AC040F" w:rsidRPr="000D0CD4" w:rsidRDefault="00AC040F" w:rsidP="00953B74"/>
        </w:tc>
        <w:tc>
          <w:tcPr>
            <w:tcW w:w="567" w:type="dxa"/>
            <w:tcBorders>
              <w:bottom w:val="single" w:sz="4" w:space="0" w:color="auto"/>
            </w:tcBorders>
            <w:textDirection w:val="btLr"/>
            <w:vAlign w:val="center"/>
          </w:tcPr>
          <w:p w:rsidR="00AC040F" w:rsidRPr="007911D0" w:rsidRDefault="00AC040F" w:rsidP="00953B74">
            <w:pPr>
              <w:ind w:left="113" w:right="113"/>
              <w:jc w:val="center"/>
            </w:pPr>
            <w:r w:rsidRPr="007911D0">
              <w:t>с (месяц/ год)</w:t>
            </w:r>
          </w:p>
        </w:tc>
        <w:tc>
          <w:tcPr>
            <w:tcW w:w="567" w:type="dxa"/>
            <w:tcBorders>
              <w:bottom w:val="single" w:sz="4" w:space="0" w:color="auto"/>
            </w:tcBorders>
            <w:textDirection w:val="btLr"/>
            <w:vAlign w:val="center"/>
          </w:tcPr>
          <w:p w:rsidR="00AC040F" w:rsidRPr="007911D0" w:rsidRDefault="00AC040F" w:rsidP="00953B74">
            <w:pPr>
              <w:ind w:left="113" w:right="113"/>
              <w:jc w:val="center"/>
            </w:pPr>
            <w:r w:rsidRPr="007911D0">
              <w:t>по (месяц/ год)</w:t>
            </w:r>
          </w:p>
        </w:tc>
        <w:tc>
          <w:tcPr>
            <w:tcW w:w="549" w:type="dxa"/>
            <w:vMerge/>
            <w:tcBorders>
              <w:bottom w:val="single" w:sz="4" w:space="0" w:color="auto"/>
            </w:tcBorders>
            <w:textDirection w:val="btLr"/>
            <w:vAlign w:val="center"/>
          </w:tcPr>
          <w:p w:rsidR="00AC040F" w:rsidRPr="000D0CD4" w:rsidRDefault="00AC040F" w:rsidP="00953B74">
            <w:pPr>
              <w:ind w:left="113" w:right="113"/>
              <w:jc w:val="center"/>
            </w:pPr>
          </w:p>
        </w:tc>
        <w:tc>
          <w:tcPr>
            <w:tcW w:w="1417" w:type="dxa"/>
            <w:vMerge/>
            <w:tcBorders>
              <w:bottom w:val="single" w:sz="4" w:space="0" w:color="auto"/>
            </w:tcBorders>
            <w:textDirection w:val="btLr"/>
            <w:vAlign w:val="center"/>
          </w:tcPr>
          <w:p w:rsidR="00AC040F" w:rsidRPr="001C29FA" w:rsidRDefault="00AC040F" w:rsidP="00953B74">
            <w:pPr>
              <w:ind w:left="113" w:right="113"/>
              <w:jc w:val="center"/>
            </w:pPr>
          </w:p>
        </w:tc>
        <w:tc>
          <w:tcPr>
            <w:tcW w:w="1134" w:type="dxa"/>
            <w:tcBorders>
              <w:bottom w:val="single" w:sz="4" w:space="0" w:color="auto"/>
            </w:tcBorders>
            <w:vAlign w:val="center"/>
          </w:tcPr>
          <w:p w:rsidR="00AC040F" w:rsidRPr="007911D0" w:rsidRDefault="00AC040F" w:rsidP="00953B74">
            <w:pPr>
              <w:jc w:val="center"/>
            </w:pPr>
            <w:r w:rsidRPr="007911D0">
              <w:t>2015</w:t>
            </w:r>
            <w:r>
              <w:rPr>
                <w:color w:val="000000"/>
              </w:rPr>
              <w:t xml:space="preserve"> год</w:t>
            </w:r>
          </w:p>
        </w:tc>
        <w:tc>
          <w:tcPr>
            <w:tcW w:w="1137" w:type="dxa"/>
            <w:tcBorders>
              <w:bottom w:val="single" w:sz="4" w:space="0" w:color="auto"/>
            </w:tcBorders>
            <w:vAlign w:val="center"/>
          </w:tcPr>
          <w:p w:rsidR="00AC040F" w:rsidRPr="007911D0" w:rsidRDefault="00AC040F" w:rsidP="00953B74">
            <w:pPr>
              <w:jc w:val="center"/>
            </w:pPr>
            <w:r w:rsidRPr="007911D0">
              <w:t>2016</w:t>
            </w:r>
            <w:r>
              <w:rPr>
                <w:color w:val="000000"/>
              </w:rPr>
              <w:t xml:space="preserve"> год</w:t>
            </w:r>
          </w:p>
        </w:tc>
        <w:tc>
          <w:tcPr>
            <w:tcW w:w="1134" w:type="dxa"/>
            <w:tcBorders>
              <w:bottom w:val="single" w:sz="4" w:space="0" w:color="auto"/>
            </w:tcBorders>
            <w:vAlign w:val="center"/>
          </w:tcPr>
          <w:p w:rsidR="00AC040F" w:rsidRPr="007911D0" w:rsidRDefault="00AC040F" w:rsidP="00953B74">
            <w:pPr>
              <w:jc w:val="center"/>
            </w:pPr>
            <w:r w:rsidRPr="007911D0">
              <w:t>2017</w:t>
            </w:r>
            <w:r>
              <w:rPr>
                <w:color w:val="000000"/>
              </w:rPr>
              <w:t xml:space="preserve"> год</w:t>
            </w:r>
          </w:p>
        </w:tc>
        <w:tc>
          <w:tcPr>
            <w:tcW w:w="1992" w:type="dxa"/>
            <w:tcBorders>
              <w:bottom w:val="single" w:sz="4" w:space="0" w:color="auto"/>
            </w:tcBorders>
            <w:vAlign w:val="center"/>
          </w:tcPr>
          <w:p w:rsidR="00AC040F" w:rsidRPr="007911D0" w:rsidRDefault="00AC040F" w:rsidP="00953B74">
            <w:pPr>
              <w:jc w:val="center"/>
            </w:pPr>
            <w:r w:rsidRPr="007911D0">
              <w:t>наименование показателя</w:t>
            </w:r>
          </w:p>
        </w:tc>
        <w:tc>
          <w:tcPr>
            <w:tcW w:w="851" w:type="dxa"/>
            <w:gridSpan w:val="2"/>
            <w:tcBorders>
              <w:bottom w:val="single" w:sz="4" w:space="0" w:color="auto"/>
            </w:tcBorders>
            <w:textDirection w:val="btLr"/>
            <w:vAlign w:val="center"/>
          </w:tcPr>
          <w:p w:rsidR="00AC040F" w:rsidRPr="007911D0" w:rsidRDefault="00AC040F" w:rsidP="00953B74">
            <w:pPr>
              <w:ind w:left="113" w:right="113"/>
              <w:jc w:val="center"/>
            </w:pPr>
            <w:r w:rsidRPr="007911D0">
              <w:t>единица измерения показателя</w:t>
            </w:r>
          </w:p>
        </w:tc>
        <w:tc>
          <w:tcPr>
            <w:tcW w:w="817" w:type="dxa"/>
            <w:gridSpan w:val="2"/>
            <w:tcBorders>
              <w:bottom w:val="single" w:sz="4" w:space="0" w:color="auto"/>
            </w:tcBorders>
            <w:vAlign w:val="center"/>
          </w:tcPr>
          <w:p w:rsidR="00AC040F" w:rsidRPr="007911D0" w:rsidRDefault="00AC040F" w:rsidP="00953B74">
            <w:pPr>
              <w:jc w:val="center"/>
            </w:pPr>
            <w:r w:rsidRPr="007911D0">
              <w:t>2015</w:t>
            </w:r>
            <w:r>
              <w:rPr>
                <w:color w:val="000000"/>
              </w:rPr>
              <w:t xml:space="preserve"> год</w:t>
            </w:r>
          </w:p>
        </w:tc>
        <w:tc>
          <w:tcPr>
            <w:tcW w:w="817" w:type="dxa"/>
            <w:gridSpan w:val="2"/>
            <w:tcBorders>
              <w:bottom w:val="single" w:sz="4" w:space="0" w:color="auto"/>
            </w:tcBorders>
            <w:vAlign w:val="center"/>
          </w:tcPr>
          <w:p w:rsidR="00AC040F" w:rsidRPr="007911D0" w:rsidRDefault="00AC040F" w:rsidP="00953B74">
            <w:pPr>
              <w:jc w:val="center"/>
            </w:pPr>
            <w:r w:rsidRPr="007911D0">
              <w:t>2016</w:t>
            </w:r>
            <w:r>
              <w:rPr>
                <w:color w:val="000000"/>
              </w:rPr>
              <w:t xml:space="preserve"> год</w:t>
            </w:r>
          </w:p>
        </w:tc>
        <w:tc>
          <w:tcPr>
            <w:tcW w:w="783" w:type="dxa"/>
            <w:tcBorders>
              <w:bottom w:val="single" w:sz="4" w:space="0" w:color="auto"/>
            </w:tcBorders>
            <w:vAlign w:val="center"/>
          </w:tcPr>
          <w:p w:rsidR="00AC040F" w:rsidRPr="007911D0" w:rsidRDefault="00AC040F" w:rsidP="00953B74">
            <w:pPr>
              <w:jc w:val="center"/>
            </w:pPr>
            <w:r w:rsidRPr="007911D0">
              <w:t>2017</w:t>
            </w:r>
            <w:r>
              <w:rPr>
                <w:color w:val="000000"/>
              </w:rPr>
              <w:t xml:space="preserve"> год</w:t>
            </w:r>
          </w:p>
        </w:tc>
      </w:tr>
      <w:tr w:rsidR="00AC040F" w:rsidRPr="007911D0" w:rsidTr="00953B74">
        <w:trPr>
          <w:gridAfter w:val="10"/>
          <w:wAfter w:w="7830" w:type="dxa"/>
          <w:cantSplit/>
          <w:trHeight w:val="914"/>
          <w:tblHeader/>
        </w:trPr>
        <w:tc>
          <w:tcPr>
            <w:tcW w:w="398" w:type="dxa"/>
            <w:vMerge w:val="restart"/>
          </w:tcPr>
          <w:p w:rsidR="00AC040F" w:rsidRPr="000D0CD4" w:rsidRDefault="00AC040F" w:rsidP="00953B74"/>
        </w:tc>
        <w:tc>
          <w:tcPr>
            <w:tcW w:w="1588" w:type="dxa"/>
            <w:vMerge w:val="restart"/>
          </w:tcPr>
          <w:p w:rsidR="00AC040F" w:rsidRPr="000D0CD4" w:rsidRDefault="00AC040F" w:rsidP="00953B74"/>
        </w:tc>
        <w:tc>
          <w:tcPr>
            <w:tcW w:w="2268" w:type="dxa"/>
            <w:vMerge w:val="restart"/>
          </w:tcPr>
          <w:p w:rsidR="00AC040F" w:rsidRPr="000D0CD4" w:rsidRDefault="00AC040F" w:rsidP="00953B74">
            <w:proofErr w:type="spellStart"/>
            <w:r w:rsidRPr="005664A8">
              <w:t>ного</w:t>
            </w:r>
            <w:proofErr w:type="spellEnd"/>
            <w:r w:rsidRPr="005664A8">
              <w:t xml:space="preserve"> управления дорожным движением</w:t>
            </w:r>
          </w:p>
        </w:tc>
        <w:tc>
          <w:tcPr>
            <w:tcW w:w="567" w:type="dxa"/>
            <w:vMerge w:val="restart"/>
            <w:textDirection w:val="btLr"/>
            <w:vAlign w:val="center"/>
          </w:tcPr>
          <w:p w:rsidR="00AC040F" w:rsidRPr="000D0CD4" w:rsidRDefault="00AC040F" w:rsidP="00953B74"/>
        </w:tc>
        <w:tc>
          <w:tcPr>
            <w:tcW w:w="567" w:type="dxa"/>
            <w:vMerge w:val="restart"/>
            <w:textDirection w:val="btLr"/>
            <w:vAlign w:val="center"/>
          </w:tcPr>
          <w:p w:rsidR="00AC040F" w:rsidRPr="000D0CD4" w:rsidRDefault="00AC040F" w:rsidP="00953B74"/>
        </w:tc>
        <w:tc>
          <w:tcPr>
            <w:tcW w:w="549" w:type="dxa"/>
            <w:vMerge w:val="restart"/>
            <w:textDirection w:val="btLr"/>
            <w:vAlign w:val="center"/>
          </w:tcPr>
          <w:p w:rsidR="00AC040F" w:rsidRPr="000D0CD4" w:rsidRDefault="00AC040F" w:rsidP="00953B74"/>
        </w:tc>
        <w:tc>
          <w:tcPr>
            <w:tcW w:w="1417" w:type="dxa"/>
            <w:vMerge w:val="restart"/>
            <w:textDirection w:val="btLr"/>
            <w:vAlign w:val="center"/>
          </w:tcPr>
          <w:p w:rsidR="00AC040F" w:rsidRPr="001C29FA" w:rsidRDefault="00AC040F" w:rsidP="00953B74">
            <w:pPr>
              <w:ind w:left="113" w:right="113"/>
              <w:jc w:val="center"/>
            </w:pPr>
            <w:r w:rsidRPr="001C29FA">
              <w:t>0314 1826490 110</w:t>
            </w:r>
          </w:p>
        </w:tc>
        <w:tc>
          <w:tcPr>
            <w:tcW w:w="1134" w:type="dxa"/>
            <w:vMerge w:val="restart"/>
            <w:vAlign w:val="center"/>
          </w:tcPr>
          <w:p w:rsidR="00AC040F" w:rsidRPr="001C29FA" w:rsidRDefault="00AC040F" w:rsidP="00953B74">
            <w:pPr>
              <w:jc w:val="center"/>
            </w:pPr>
            <w:r>
              <w:rPr>
                <w:color w:val="000000"/>
              </w:rPr>
              <w:t>1 376,4</w:t>
            </w:r>
          </w:p>
        </w:tc>
        <w:tc>
          <w:tcPr>
            <w:tcW w:w="1137" w:type="dxa"/>
            <w:vMerge w:val="restart"/>
            <w:vAlign w:val="center"/>
          </w:tcPr>
          <w:p w:rsidR="00AC040F" w:rsidRPr="001C29FA" w:rsidRDefault="00AC040F" w:rsidP="00953B74">
            <w:pPr>
              <w:jc w:val="center"/>
            </w:pPr>
            <w:r w:rsidRPr="001C29FA">
              <w:t>1 444,0</w:t>
            </w:r>
          </w:p>
        </w:tc>
        <w:tc>
          <w:tcPr>
            <w:tcW w:w="1134" w:type="dxa"/>
            <w:vMerge w:val="restart"/>
            <w:vAlign w:val="center"/>
          </w:tcPr>
          <w:p w:rsidR="00AC040F" w:rsidRPr="001C29FA" w:rsidRDefault="00AC040F" w:rsidP="00953B74">
            <w:pPr>
              <w:jc w:val="center"/>
            </w:pPr>
            <w:r w:rsidRPr="001C29FA">
              <w:t>1 444,0</w:t>
            </w:r>
          </w:p>
        </w:tc>
        <w:tc>
          <w:tcPr>
            <w:tcW w:w="1992" w:type="dxa"/>
            <w:vAlign w:val="center"/>
          </w:tcPr>
          <w:p w:rsidR="00AC040F" w:rsidRPr="00323B1B" w:rsidRDefault="00AC040F" w:rsidP="00953B74">
            <w:r w:rsidRPr="00323B1B">
              <w:t>Процент обеспеченности светофорными объектами</w:t>
            </w:r>
          </w:p>
        </w:tc>
        <w:tc>
          <w:tcPr>
            <w:tcW w:w="851" w:type="dxa"/>
            <w:gridSpan w:val="2"/>
            <w:vAlign w:val="center"/>
          </w:tcPr>
          <w:p w:rsidR="00AC040F" w:rsidRPr="00323B1B" w:rsidRDefault="00AC040F" w:rsidP="00953B74">
            <w:pPr>
              <w:jc w:val="center"/>
            </w:pPr>
            <w:r w:rsidRPr="00323B1B">
              <w:t>%</w:t>
            </w:r>
          </w:p>
        </w:tc>
        <w:tc>
          <w:tcPr>
            <w:tcW w:w="817" w:type="dxa"/>
            <w:gridSpan w:val="2"/>
            <w:vAlign w:val="center"/>
          </w:tcPr>
          <w:p w:rsidR="00AC040F" w:rsidRPr="00323B1B" w:rsidRDefault="00AC040F" w:rsidP="00953B74">
            <w:pPr>
              <w:jc w:val="center"/>
            </w:pPr>
            <w:r w:rsidRPr="00323B1B">
              <w:t>100,0</w:t>
            </w:r>
          </w:p>
        </w:tc>
        <w:tc>
          <w:tcPr>
            <w:tcW w:w="817" w:type="dxa"/>
            <w:gridSpan w:val="2"/>
            <w:vAlign w:val="center"/>
          </w:tcPr>
          <w:p w:rsidR="00AC040F" w:rsidRPr="00323B1B" w:rsidRDefault="00AC040F" w:rsidP="00953B74">
            <w:pPr>
              <w:jc w:val="center"/>
            </w:pPr>
            <w:r w:rsidRPr="00323B1B">
              <w:t>100,0</w:t>
            </w:r>
          </w:p>
        </w:tc>
        <w:tc>
          <w:tcPr>
            <w:tcW w:w="783" w:type="dxa"/>
            <w:vAlign w:val="center"/>
          </w:tcPr>
          <w:p w:rsidR="00AC040F" w:rsidRPr="00323B1B" w:rsidRDefault="00AC040F" w:rsidP="00953B74">
            <w:pPr>
              <w:jc w:val="center"/>
            </w:pPr>
            <w:r w:rsidRPr="00323B1B">
              <w:t>100,0</w:t>
            </w:r>
          </w:p>
        </w:tc>
      </w:tr>
      <w:tr w:rsidR="00AC040F" w:rsidRPr="007911D0" w:rsidTr="00953B74">
        <w:trPr>
          <w:gridAfter w:val="10"/>
          <w:wAfter w:w="7830" w:type="dxa"/>
          <w:cantSplit/>
          <w:trHeight w:val="450"/>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5664A8" w:rsidRDefault="00AC040F" w:rsidP="00953B74"/>
        </w:tc>
        <w:tc>
          <w:tcPr>
            <w:tcW w:w="567" w:type="dxa"/>
            <w:vMerge/>
            <w:textDirection w:val="btLr"/>
            <w:vAlign w:val="center"/>
          </w:tcPr>
          <w:p w:rsidR="00AC040F" w:rsidRPr="000D0CD4" w:rsidRDefault="00AC040F" w:rsidP="00953B74"/>
        </w:tc>
        <w:tc>
          <w:tcPr>
            <w:tcW w:w="567" w:type="dxa"/>
            <w:vMerge/>
            <w:textDirection w:val="btLr"/>
            <w:vAlign w:val="center"/>
          </w:tcPr>
          <w:p w:rsidR="00AC040F" w:rsidRPr="000D0CD4" w:rsidRDefault="00AC040F" w:rsidP="00953B74"/>
        </w:tc>
        <w:tc>
          <w:tcPr>
            <w:tcW w:w="549" w:type="dxa"/>
            <w:vMerge/>
            <w:textDirection w:val="btLr"/>
            <w:vAlign w:val="center"/>
          </w:tcPr>
          <w:p w:rsidR="00AC040F" w:rsidRPr="000D0CD4" w:rsidRDefault="00AC040F" w:rsidP="00953B74"/>
        </w:tc>
        <w:tc>
          <w:tcPr>
            <w:tcW w:w="1417" w:type="dxa"/>
            <w:vMerge/>
            <w:textDirection w:val="btLr"/>
            <w:vAlign w:val="center"/>
          </w:tcPr>
          <w:p w:rsidR="00AC040F" w:rsidRPr="001C29FA" w:rsidRDefault="00AC040F" w:rsidP="00953B74">
            <w:pPr>
              <w:ind w:left="113" w:right="113"/>
              <w:jc w:val="center"/>
            </w:pPr>
          </w:p>
        </w:tc>
        <w:tc>
          <w:tcPr>
            <w:tcW w:w="1134" w:type="dxa"/>
            <w:vMerge/>
            <w:vAlign w:val="center"/>
          </w:tcPr>
          <w:p w:rsidR="00AC040F" w:rsidRDefault="00AC040F" w:rsidP="00953B74">
            <w:pPr>
              <w:jc w:val="center"/>
              <w:rPr>
                <w:color w:val="000000"/>
              </w:rPr>
            </w:pPr>
          </w:p>
        </w:tc>
        <w:tc>
          <w:tcPr>
            <w:tcW w:w="1137" w:type="dxa"/>
            <w:vMerge/>
            <w:vAlign w:val="center"/>
          </w:tcPr>
          <w:p w:rsidR="00AC040F" w:rsidRPr="001C29FA" w:rsidRDefault="00AC040F" w:rsidP="00953B74">
            <w:pPr>
              <w:jc w:val="center"/>
            </w:pPr>
          </w:p>
        </w:tc>
        <w:tc>
          <w:tcPr>
            <w:tcW w:w="1134" w:type="dxa"/>
            <w:vMerge/>
            <w:vAlign w:val="center"/>
          </w:tcPr>
          <w:p w:rsidR="00AC040F" w:rsidRPr="001C29FA" w:rsidRDefault="00AC040F" w:rsidP="00953B74">
            <w:pPr>
              <w:jc w:val="center"/>
            </w:pPr>
          </w:p>
        </w:tc>
        <w:tc>
          <w:tcPr>
            <w:tcW w:w="1992" w:type="dxa"/>
            <w:vMerge w:val="restart"/>
            <w:vAlign w:val="center"/>
          </w:tcPr>
          <w:p w:rsidR="00AC040F" w:rsidRPr="00323B1B" w:rsidRDefault="00AC040F" w:rsidP="00953B74">
            <w:r w:rsidRPr="00323B1B">
              <w:t>Процент</w:t>
            </w:r>
            <w:r>
              <w:t xml:space="preserve"> </w:t>
            </w:r>
            <w:r w:rsidRPr="00323B1B">
              <w:t>обеспеченности дорожными знаками</w:t>
            </w:r>
          </w:p>
        </w:tc>
        <w:tc>
          <w:tcPr>
            <w:tcW w:w="851" w:type="dxa"/>
            <w:gridSpan w:val="2"/>
            <w:vMerge w:val="restart"/>
            <w:vAlign w:val="center"/>
          </w:tcPr>
          <w:p w:rsidR="00AC040F" w:rsidRPr="00323B1B" w:rsidRDefault="00AC040F" w:rsidP="00953B74">
            <w:pPr>
              <w:jc w:val="center"/>
            </w:pPr>
            <w:r w:rsidRPr="00323B1B">
              <w:t>%</w:t>
            </w:r>
          </w:p>
        </w:tc>
        <w:tc>
          <w:tcPr>
            <w:tcW w:w="817" w:type="dxa"/>
            <w:gridSpan w:val="2"/>
            <w:vMerge w:val="restart"/>
            <w:vAlign w:val="center"/>
          </w:tcPr>
          <w:p w:rsidR="00AC040F" w:rsidRPr="00323B1B" w:rsidRDefault="00AC040F" w:rsidP="00953B74">
            <w:pPr>
              <w:jc w:val="center"/>
            </w:pPr>
            <w:r w:rsidRPr="00323B1B">
              <w:t>100,0</w:t>
            </w:r>
          </w:p>
        </w:tc>
        <w:tc>
          <w:tcPr>
            <w:tcW w:w="817" w:type="dxa"/>
            <w:gridSpan w:val="2"/>
            <w:vMerge w:val="restart"/>
            <w:vAlign w:val="center"/>
          </w:tcPr>
          <w:p w:rsidR="00AC040F" w:rsidRPr="00323B1B" w:rsidRDefault="00AC040F" w:rsidP="00953B74">
            <w:pPr>
              <w:jc w:val="center"/>
            </w:pPr>
            <w:r w:rsidRPr="00323B1B">
              <w:t>100,0</w:t>
            </w:r>
          </w:p>
        </w:tc>
        <w:tc>
          <w:tcPr>
            <w:tcW w:w="783" w:type="dxa"/>
            <w:vMerge w:val="restart"/>
            <w:vAlign w:val="center"/>
          </w:tcPr>
          <w:p w:rsidR="00AC040F" w:rsidRDefault="00AC040F" w:rsidP="00953B74">
            <w:pPr>
              <w:jc w:val="center"/>
            </w:pPr>
            <w:r w:rsidRPr="00323B1B">
              <w:t>100,0</w:t>
            </w:r>
          </w:p>
        </w:tc>
      </w:tr>
      <w:tr w:rsidR="00AC040F" w:rsidRPr="007911D0" w:rsidTr="00953B74">
        <w:trPr>
          <w:gridAfter w:val="10"/>
          <w:wAfter w:w="7830" w:type="dxa"/>
          <w:cantSplit/>
          <w:trHeight w:val="651"/>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5664A8" w:rsidRDefault="00AC040F" w:rsidP="00953B74"/>
        </w:tc>
        <w:tc>
          <w:tcPr>
            <w:tcW w:w="567" w:type="dxa"/>
            <w:vMerge/>
            <w:textDirection w:val="btLr"/>
            <w:vAlign w:val="center"/>
          </w:tcPr>
          <w:p w:rsidR="00AC040F" w:rsidRPr="000D0CD4" w:rsidRDefault="00AC040F" w:rsidP="00953B74"/>
        </w:tc>
        <w:tc>
          <w:tcPr>
            <w:tcW w:w="567" w:type="dxa"/>
            <w:vMerge/>
            <w:textDirection w:val="btLr"/>
            <w:vAlign w:val="center"/>
          </w:tcPr>
          <w:p w:rsidR="00AC040F" w:rsidRPr="000D0CD4" w:rsidRDefault="00AC040F" w:rsidP="00953B74"/>
        </w:tc>
        <w:tc>
          <w:tcPr>
            <w:tcW w:w="549" w:type="dxa"/>
            <w:vMerge/>
            <w:textDirection w:val="btLr"/>
            <w:vAlign w:val="center"/>
          </w:tcPr>
          <w:p w:rsidR="00AC040F" w:rsidRPr="000D0CD4" w:rsidRDefault="00AC040F" w:rsidP="00953B74"/>
        </w:tc>
        <w:tc>
          <w:tcPr>
            <w:tcW w:w="1417" w:type="dxa"/>
            <w:vMerge w:val="restart"/>
            <w:textDirection w:val="btLr"/>
            <w:vAlign w:val="center"/>
          </w:tcPr>
          <w:p w:rsidR="00AC040F" w:rsidRPr="001C29FA" w:rsidRDefault="00AC040F" w:rsidP="00953B74">
            <w:pPr>
              <w:ind w:left="113" w:right="113"/>
              <w:jc w:val="center"/>
            </w:pPr>
            <w:r w:rsidRPr="001C29FA">
              <w:t>0314 1826490 240</w:t>
            </w:r>
          </w:p>
        </w:tc>
        <w:tc>
          <w:tcPr>
            <w:tcW w:w="1134" w:type="dxa"/>
            <w:vMerge w:val="restart"/>
            <w:vAlign w:val="center"/>
          </w:tcPr>
          <w:p w:rsidR="00AC040F" w:rsidRPr="001C29FA" w:rsidRDefault="00AC040F" w:rsidP="00953B74">
            <w:pPr>
              <w:jc w:val="center"/>
            </w:pPr>
            <w:r>
              <w:rPr>
                <w:color w:val="000000"/>
              </w:rPr>
              <w:t>2 245,6</w:t>
            </w:r>
          </w:p>
        </w:tc>
        <w:tc>
          <w:tcPr>
            <w:tcW w:w="1137" w:type="dxa"/>
            <w:vMerge w:val="restart"/>
            <w:vAlign w:val="center"/>
          </w:tcPr>
          <w:p w:rsidR="00AC040F" w:rsidRPr="001C29FA" w:rsidRDefault="00AC040F" w:rsidP="00953B74">
            <w:pPr>
              <w:jc w:val="center"/>
            </w:pPr>
            <w:r w:rsidRPr="001C29FA">
              <w:t>2 356,0</w:t>
            </w:r>
          </w:p>
        </w:tc>
        <w:tc>
          <w:tcPr>
            <w:tcW w:w="1134" w:type="dxa"/>
            <w:vMerge w:val="restart"/>
            <w:vAlign w:val="center"/>
          </w:tcPr>
          <w:p w:rsidR="00AC040F" w:rsidRDefault="00AC040F" w:rsidP="00953B74">
            <w:pPr>
              <w:jc w:val="center"/>
            </w:pPr>
            <w:r w:rsidRPr="001C29FA">
              <w:t>2 356,0</w:t>
            </w:r>
          </w:p>
        </w:tc>
        <w:tc>
          <w:tcPr>
            <w:tcW w:w="1992" w:type="dxa"/>
            <w:vMerge/>
            <w:vAlign w:val="center"/>
          </w:tcPr>
          <w:p w:rsidR="00AC040F" w:rsidRPr="00323B1B" w:rsidRDefault="00AC040F" w:rsidP="00953B74"/>
        </w:tc>
        <w:tc>
          <w:tcPr>
            <w:tcW w:w="851" w:type="dxa"/>
            <w:gridSpan w:val="2"/>
            <w:vMerge/>
            <w:vAlign w:val="center"/>
          </w:tcPr>
          <w:p w:rsidR="00AC040F" w:rsidRPr="00323B1B" w:rsidRDefault="00AC040F" w:rsidP="00953B74">
            <w:pPr>
              <w:jc w:val="center"/>
            </w:pPr>
          </w:p>
        </w:tc>
        <w:tc>
          <w:tcPr>
            <w:tcW w:w="817" w:type="dxa"/>
            <w:gridSpan w:val="2"/>
            <w:vMerge/>
            <w:vAlign w:val="center"/>
          </w:tcPr>
          <w:p w:rsidR="00AC040F" w:rsidRPr="00323B1B" w:rsidRDefault="00AC040F" w:rsidP="00953B74">
            <w:pPr>
              <w:jc w:val="center"/>
            </w:pPr>
          </w:p>
        </w:tc>
        <w:tc>
          <w:tcPr>
            <w:tcW w:w="817" w:type="dxa"/>
            <w:gridSpan w:val="2"/>
            <w:vMerge/>
            <w:vAlign w:val="center"/>
          </w:tcPr>
          <w:p w:rsidR="00AC040F" w:rsidRPr="00323B1B" w:rsidRDefault="00AC040F" w:rsidP="00953B74">
            <w:pPr>
              <w:jc w:val="center"/>
            </w:pPr>
          </w:p>
        </w:tc>
        <w:tc>
          <w:tcPr>
            <w:tcW w:w="783" w:type="dxa"/>
            <w:vMerge/>
            <w:vAlign w:val="center"/>
          </w:tcPr>
          <w:p w:rsidR="00AC040F" w:rsidRPr="00323B1B" w:rsidRDefault="00AC040F" w:rsidP="00953B74">
            <w:pPr>
              <w:jc w:val="center"/>
            </w:pPr>
          </w:p>
        </w:tc>
      </w:tr>
      <w:tr w:rsidR="00AC040F" w:rsidRPr="007911D0" w:rsidTr="00953B74">
        <w:trPr>
          <w:gridAfter w:val="10"/>
          <w:wAfter w:w="7830" w:type="dxa"/>
          <w:cantSplit/>
          <w:trHeight w:val="203"/>
          <w:tblHeader/>
        </w:trPr>
        <w:tc>
          <w:tcPr>
            <w:tcW w:w="398" w:type="dxa"/>
            <w:vMerge/>
          </w:tcPr>
          <w:p w:rsidR="00AC040F" w:rsidRPr="000D0CD4" w:rsidRDefault="00AC040F" w:rsidP="00953B74"/>
        </w:tc>
        <w:tc>
          <w:tcPr>
            <w:tcW w:w="1588" w:type="dxa"/>
            <w:vMerge/>
          </w:tcPr>
          <w:p w:rsidR="00AC040F" w:rsidRPr="000D0CD4" w:rsidRDefault="00AC040F" w:rsidP="00953B74"/>
        </w:tc>
        <w:tc>
          <w:tcPr>
            <w:tcW w:w="2268" w:type="dxa"/>
            <w:vMerge/>
          </w:tcPr>
          <w:p w:rsidR="00AC040F" w:rsidRPr="005664A8" w:rsidRDefault="00AC040F" w:rsidP="00953B74"/>
        </w:tc>
        <w:tc>
          <w:tcPr>
            <w:tcW w:w="567" w:type="dxa"/>
            <w:vMerge/>
            <w:textDirection w:val="btLr"/>
            <w:vAlign w:val="center"/>
          </w:tcPr>
          <w:p w:rsidR="00AC040F" w:rsidRPr="000D0CD4" w:rsidRDefault="00AC040F" w:rsidP="00953B74"/>
        </w:tc>
        <w:tc>
          <w:tcPr>
            <w:tcW w:w="567" w:type="dxa"/>
            <w:vMerge/>
            <w:textDirection w:val="btLr"/>
            <w:vAlign w:val="center"/>
          </w:tcPr>
          <w:p w:rsidR="00AC040F" w:rsidRPr="000D0CD4" w:rsidRDefault="00AC040F" w:rsidP="00953B74"/>
        </w:tc>
        <w:tc>
          <w:tcPr>
            <w:tcW w:w="549" w:type="dxa"/>
            <w:vMerge/>
            <w:textDirection w:val="btLr"/>
            <w:vAlign w:val="center"/>
          </w:tcPr>
          <w:p w:rsidR="00AC040F" w:rsidRPr="000D0CD4" w:rsidRDefault="00AC040F" w:rsidP="00953B74"/>
        </w:tc>
        <w:tc>
          <w:tcPr>
            <w:tcW w:w="1417" w:type="dxa"/>
            <w:vMerge/>
            <w:textDirection w:val="btLr"/>
            <w:vAlign w:val="center"/>
          </w:tcPr>
          <w:p w:rsidR="00AC040F" w:rsidRPr="001C29FA" w:rsidRDefault="00AC040F" w:rsidP="00953B74">
            <w:pPr>
              <w:ind w:left="113" w:right="113"/>
              <w:jc w:val="center"/>
            </w:pPr>
          </w:p>
        </w:tc>
        <w:tc>
          <w:tcPr>
            <w:tcW w:w="1134" w:type="dxa"/>
            <w:vMerge/>
            <w:vAlign w:val="center"/>
          </w:tcPr>
          <w:p w:rsidR="00AC040F" w:rsidRDefault="00AC040F" w:rsidP="00953B74">
            <w:pPr>
              <w:jc w:val="center"/>
              <w:rPr>
                <w:color w:val="000000"/>
              </w:rPr>
            </w:pPr>
          </w:p>
        </w:tc>
        <w:tc>
          <w:tcPr>
            <w:tcW w:w="1137" w:type="dxa"/>
            <w:vMerge/>
            <w:vAlign w:val="center"/>
          </w:tcPr>
          <w:p w:rsidR="00AC040F" w:rsidRPr="001C29FA" w:rsidRDefault="00AC040F" w:rsidP="00953B74">
            <w:pPr>
              <w:jc w:val="center"/>
            </w:pPr>
          </w:p>
        </w:tc>
        <w:tc>
          <w:tcPr>
            <w:tcW w:w="1134" w:type="dxa"/>
            <w:vMerge/>
            <w:vAlign w:val="center"/>
          </w:tcPr>
          <w:p w:rsidR="00AC040F" w:rsidRPr="001C29FA" w:rsidRDefault="00AC040F" w:rsidP="00953B74">
            <w:pPr>
              <w:jc w:val="center"/>
            </w:pPr>
          </w:p>
        </w:tc>
        <w:tc>
          <w:tcPr>
            <w:tcW w:w="1992" w:type="dxa"/>
            <w:vAlign w:val="center"/>
          </w:tcPr>
          <w:p w:rsidR="00AC040F" w:rsidRPr="00323B1B" w:rsidRDefault="00AC040F" w:rsidP="00953B74">
            <w:r w:rsidRPr="00323B1B">
              <w:t>Процент обеспеченности дорожной разметкой</w:t>
            </w:r>
          </w:p>
        </w:tc>
        <w:tc>
          <w:tcPr>
            <w:tcW w:w="851" w:type="dxa"/>
            <w:gridSpan w:val="2"/>
            <w:vAlign w:val="center"/>
          </w:tcPr>
          <w:p w:rsidR="00AC040F" w:rsidRPr="00323B1B" w:rsidRDefault="00AC040F" w:rsidP="00953B74">
            <w:pPr>
              <w:jc w:val="center"/>
            </w:pPr>
            <w:r w:rsidRPr="00323B1B">
              <w:t>%</w:t>
            </w:r>
          </w:p>
        </w:tc>
        <w:tc>
          <w:tcPr>
            <w:tcW w:w="817" w:type="dxa"/>
            <w:gridSpan w:val="2"/>
            <w:vAlign w:val="center"/>
          </w:tcPr>
          <w:p w:rsidR="00AC040F" w:rsidRPr="00323B1B" w:rsidRDefault="00AC040F" w:rsidP="00953B74">
            <w:pPr>
              <w:jc w:val="center"/>
            </w:pPr>
            <w:r w:rsidRPr="00323B1B">
              <w:t>100,0</w:t>
            </w:r>
          </w:p>
        </w:tc>
        <w:tc>
          <w:tcPr>
            <w:tcW w:w="817" w:type="dxa"/>
            <w:gridSpan w:val="2"/>
            <w:vAlign w:val="center"/>
          </w:tcPr>
          <w:p w:rsidR="00AC040F" w:rsidRPr="00323B1B" w:rsidRDefault="00AC040F" w:rsidP="00953B74">
            <w:pPr>
              <w:jc w:val="center"/>
            </w:pPr>
            <w:r w:rsidRPr="00323B1B">
              <w:t>100,0</w:t>
            </w:r>
          </w:p>
        </w:tc>
        <w:tc>
          <w:tcPr>
            <w:tcW w:w="783" w:type="dxa"/>
            <w:vAlign w:val="center"/>
          </w:tcPr>
          <w:p w:rsidR="00AC040F" w:rsidRPr="00323B1B" w:rsidRDefault="00AC040F" w:rsidP="00953B74">
            <w:pPr>
              <w:jc w:val="center"/>
            </w:pPr>
            <w:r w:rsidRPr="00323B1B">
              <w:t>100,0</w:t>
            </w:r>
          </w:p>
        </w:tc>
      </w:tr>
      <w:tr w:rsidR="00AC040F" w:rsidRPr="007911D0" w:rsidTr="00953B74">
        <w:trPr>
          <w:cantSplit/>
          <w:trHeight w:val="421"/>
          <w:tblHeader/>
        </w:trPr>
        <w:tc>
          <w:tcPr>
            <w:tcW w:w="7354" w:type="dxa"/>
            <w:gridSpan w:val="7"/>
            <w:vAlign w:val="center"/>
          </w:tcPr>
          <w:p w:rsidR="00AC040F" w:rsidRPr="007911D0" w:rsidRDefault="00AC040F" w:rsidP="00953B74">
            <w:pPr>
              <w:ind w:left="113" w:right="113"/>
            </w:pPr>
            <w:r>
              <w:t>Итого по ВЦП</w:t>
            </w:r>
          </w:p>
        </w:tc>
        <w:tc>
          <w:tcPr>
            <w:tcW w:w="1134" w:type="dxa"/>
            <w:vAlign w:val="center"/>
          </w:tcPr>
          <w:p w:rsidR="00AC040F" w:rsidRPr="00EF4E41" w:rsidRDefault="00AC040F" w:rsidP="00953B74">
            <w:pPr>
              <w:jc w:val="center"/>
            </w:pPr>
            <w:r>
              <w:rPr>
                <w:color w:val="000000"/>
              </w:rPr>
              <w:t>71 568,1</w:t>
            </w:r>
          </w:p>
        </w:tc>
        <w:tc>
          <w:tcPr>
            <w:tcW w:w="1137" w:type="dxa"/>
            <w:vAlign w:val="center"/>
          </w:tcPr>
          <w:p w:rsidR="00AC040F" w:rsidRPr="00EF4E41" w:rsidRDefault="00AC040F" w:rsidP="00953B74">
            <w:pPr>
              <w:jc w:val="center"/>
            </w:pPr>
            <w:r w:rsidRPr="00EF4E41">
              <w:t>59 376,1</w:t>
            </w:r>
          </w:p>
        </w:tc>
        <w:tc>
          <w:tcPr>
            <w:tcW w:w="1134" w:type="dxa"/>
            <w:vAlign w:val="center"/>
          </w:tcPr>
          <w:p w:rsidR="00AC040F" w:rsidRDefault="00AC040F" w:rsidP="00953B74">
            <w:pPr>
              <w:jc w:val="center"/>
            </w:pPr>
            <w:r w:rsidRPr="00EF4E41">
              <w:t>59 376,1</w:t>
            </w:r>
          </w:p>
        </w:tc>
        <w:tc>
          <w:tcPr>
            <w:tcW w:w="5260" w:type="dxa"/>
            <w:gridSpan w:val="8"/>
            <w:vAlign w:val="center"/>
          </w:tcPr>
          <w:p w:rsidR="00AC040F" w:rsidRPr="007911D0" w:rsidRDefault="00AC040F" w:rsidP="00953B74">
            <w:pPr>
              <w:jc w:val="center"/>
            </w:pPr>
            <w:r w:rsidRPr="00340768">
              <w:t>х</w:t>
            </w:r>
          </w:p>
        </w:tc>
        <w:tc>
          <w:tcPr>
            <w:tcW w:w="783" w:type="dxa"/>
            <w:tcBorders>
              <w:top w:val="nil"/>
              <w:bottom w:val="nil"/>
            </w:tcBorders>
          </w:tcPr>
          <w:p w:rsidR="00AC040F" w:rsidRPr="007911D0" w:rsidRDefault="00AC040F" w:rsidP="00953B74"/>
        </w:tc>
        <w:tc>
          <w:tcPr>
            <w:tcW w:w="783" w:type="dxa"/>
          </w:tcPr>
          <w:p w:rsidR="00AC040F" w:rsidRPr="007911D0" w:rsidRDefault="00AC040F" w:rsidP="00953B74"/>
        </w:tc>
        <w:tc>
          <w:tcPr>
            <w:tcW w:w="783" w:type="dxa"/>
          </w:tcPr>
          <w:p w:rsidR="00AC040F" w:rsidRPr="007911D0" w:rsidRDefault="00AC040F" w:rsidP="00953B74"/>
        </w:tc>
        <w:tc>
          <w:tcPr>
            <w:tcW w:w="783" w:type="dxa"/>
          </w:tcPr>
          <w:p w:rsidR="00AC040F" w:rsidRPr="007911D0" w:rsidRDefault="00AC040F" w:rsidP="00953B74"/>
        </w:tc>
        <w:tc>
          <w:tcPr>
            <w:tcW w:w="783" w:type="dxa"/>
          </w:tcPr>
          <w:p w:rsidR="00AC040F" w:rsidRPr="007911D0" w:rsidRDefault="00AC040F" w:rsidP="00953B74"/>
        </w:tc>
        <w:tc>
          <w:tcPr>
            <w:tcW w:w="783" w:type="dxa"/>
          </w:tcPr>
          <w:p w:rsidR="00AC040F" w:rsidRPr="00323B1B" w:rsidRDefault="00AC040F" w:rsidP="00953B74"/>
        </w:tc>
        <w:tc>
          <w:tcPr>
            <w:tcW w:w="783" w:type="dxa"/>
            <w:vAlign w:val="center"/>
          </w:tcPr>
          <w:p w:rsidR="00AC040F" w:rsidRPr="00323B1B" w:rsidRDefault="00AC040F" w:rsidP="00953B74">
            <w:pPr>
              <w:jc w:val="center"/>
            </w:pPr>
          </w:p>
        </w:tc>
        <w:tc>
          <w:tcPr>
            <w:tcW w:w="783" w:type="dxa"/>
            <w:vAlign w:val="center"/>
          </w:tcPr>
          <w:p w:rsidR="00AC040F" w:rsidRPr="00323B1B" w:rsidRDefault="00AC040F" w:rsidP="00953B74">
            <w:pPr>
              <w:jc w:val="center"/>
            </w:pPr>
          </w:p>
        </w:tc>
        <w:tc>
          <w:tcPr>
            <w:tcW w:w="783" w:type="dxa"/>
            <w:vAlign w:val="center"/>
          </w:tcPr>
          <w:p w:rsidR="00AC040F" w:rsidRPr="00323B1B" w:rsidRDefault="00AC040F" w:rsidP="00953B74">
            <w:pPr>
              <w:jc w:val="center"/>
            </w:pPr>
          </w:p>
        </w:tc>
        <w:tc>
          <w:tcPr>
            <w:tcW w:w="783" w:type="dxa"/>
            <w:vAlign w:val="center"/>
          </w:tcPr>
          <w:p w:rsidR="00AC040F" w:rsidRPr="00323B1B" w:rsidRDefault="00AC040F" w:rsidP="00953B74">
            <w:pPr>
              <w:jc w:val="center"/>
            </w:pPr>
          </w:p>
        </w:tc>
      </w:tr>
    </w:tbl>
    <w:p w:rsidR="00AC040F" w:rsidRDefault="00AC040F" w:rsidP="005664A8"/>
    <w:p w:rsidR="00AC040F" w:rsidRPr="00691670" w:rsidRDefault="00AC040F" w:rsidP="00AC040F">
      <w:r>
        <w:tab/>
      </w:r>
      <w:r>
        <w:t>* Планируемое значение показателя «Штрафы за нарушение правил дорожного движения, поступающие</w:t>
      </w:r>
      <w:r w:rsidRPr="00A716F7">
        <w:t xml:space="preserve"> в областной бюджет </w:t>
      </w:r>
      <w:r>
        <w:t>при</w:t>
      </w:r>
      <w:r w:rsidRPr="00A716F7">
        <w:t xml:space="preserve"> организации работы комплексов </w:t>
      </w:r>
      <w:r>
        <w:t>«</w:t>
      </w:r>
      <w:r w:rsidRPr="00A716F7">
        <w:t>А</w:t>
      </w:r>
      <w:r>
        <w:t>рена»» в 2015 году приведено за один месяц – декабрь.</w:t>
      </w:r>
    </w:p>
    <w:p w:rsidR="00B04417" w:rsidRPr="00AC040F" w:rsidRDefault="00B04417" w:rsidP="00AC040F">
      <w:pPr>
        <w:tabs>
          <w:tab w:val="left" w:pos="1841"/>
        </w:tabs>
      </w:pPr>
    </w:p>
    <w:sectPr w:rsidR="00B04417" w:rsidRPr="00AC040F" w:rsidSect="00FF0712">
      <w:pgSz w:w="16838" w:h="11906" w:orient="landscape"/>
      <w:pgMar w:top="567" w:right="822" w:bottom="284" w:left="1418"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FD8" w:rsidRDefault="004E1FD8" w:rsidP="00CD72C2">
      <w:r>
        <w:separator/>
      </w:r>
    </w:p>
  </w:endnote>
  <w:endnote w:type="continuationSeparator" w:id="0">
    <w:p w:rsidR="004E1FD8" w:rsidRDefault="004E1FD8" w:rsidP="00CD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FD8" w:rsidRDefault="004E1FD8" w:rsidP="00CD72C2">
      <w:r>
        <w:separator/>
      </w:r>
    </w:p>
  </w:footnote>
  <w:footnote w:type="continuationSeparator" w:id="0">
    <w:p w:rsidR="004E1FD8" w:rsidRDefault="004E1FD8" w:rsidP="00CD72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4420192"/>
      <w:docPartObj>
        <w:docPartGallery w:val="Page Numbers (Top of Page)"/>
        <w:docPartUnique/>
      </w:docPartObj>
    </w:sdtPr>
    <w:sdtEndPr/>
    <w:sdtContent>
      <w:p w:rsidR="00E86F82" w:rsidRDefault="00E86F82">
        <w:pPr>
          <w:pStyle w:val="a5"/>
          <w:jc w:val="center"/>
        </w:pPr>
        <w:r>
          <w:fldChar w:fldCharType="begin"/>
        </w:r>
        <w:r>
          <w:instrText>PAGE   \* MERGEFORMAT</w:instrText>
        </w:r>
        <w:r>
          <w:fldChar w:fldCharType="separate"/>
        </w:r>
        <w:r w:rsidR="00AC040F">
          <w:rPr>
            <w:noProof/>
          </w:rPr>
          <w:t>16</w:t>
        </w:r>
        <w:r>
          <w:fldChar w:fldCharType="end"/>
        </w:r>
      </w:p>
    </w:sdtContent>
  </w:sdt>
  <w:p w:rsidR="00E86F82" w:rsidRDefault="00E86F8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45AC"/>
    <w:multiLevelType w:val="hybridMultilevel"/>
    <w:tmpl w:val="6362FC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D7D77C6"/>
    <w:multiLevelType w:val="hybridMultilevel"/>
    <w:tmpl w:val="4A44A508"/>
    <w:lvl w:ilvl="0" w:tplc="46EE77D2">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CE3"/>
    <w:rsid w:val="0002514F"/>
    <w:rsid w:val="000454C6"/>
    <w:rsid w:val="00077F64"/>
    <w:rsid w:val="00096386"/>
    <w:rsid w:val="00097DBC"/>
    <w:rsid w:val="000A4424"/>
    <w:rsid w:val="000B6388"/>
    <w:rsid w:val="000D1DBB"/>
    <w:rsid w:val="000F1463"/>
    <w:rsid w:val="000F7FB6"/>
    <w:rsid w:val="001147F7"/>
    <w:rsid w:val="00123021"/>
    <w:rsid w:val="001309E9"/>
    <w:rsid w:val="0014694E"/>
    <w:rsid w:val="0015331E"/>
    <w:rsid w:val="00156660"/>
    <w:rsid w:val="001A6B21"/>
    <w:rsid w:val="001D016C"/>
    <w:rsid w:val="001E3979"/>
    <w:rsid w:val="001F4C80"/>
    <w:rsid w:val="001F6E34"/>
    <w:rsid w:val="0020629F"/>
    <w:rsid w:val="00222E39"/>
    <w:rsid w:val="00236CD3"/>
    <w:rsid w:val="0024148A"/>
    <w:rsid w:val="00244958"/>
    <w:rsid w:val="0024670A"/>
    <w:rsid w:val="00247622"/>
    <w:rsid w:val="00257265"/>
    <w:rsid w:val="00277EF6"/>
    <w:rsid w:val="00292BEC"/>
    <w:rsid w:val="002A51EF"/>
    <w:rsid w:val="002B3632"/>
    <w:rsid w:val="002B3734"/>
    <w:rsid w:val="002C62E7"/>
    <w:rsid w:val="002D2C1E"/>
    <w:rsid w:val="00306FBF"/>
    <w:rsid w:val="00326323"/>
    <w:rsid w:val="003300B2"/>
    <w:rsid w:val="00340768"/>
    <w:rsid w:val="00350704"/>
    <w:rsid w:val="00352BD3"/>
    <w:rsid w:val="0036244E"/>
    <w:rsid w:val="00367ACC"/>
    <w:rsid w:val="003753E8"/>
    <w:rsid w:val="00394A6F"/>
    <w:rsid w:val="003A01E4"/>
    <w:rsid w:val="003D0779"/>
    <w:rsid w:val="003E19B2"/>
    <w:rsid w:val="004009AC"/>
    <w:rsid w:val="00411BA1"/>
    <w:rsid w:val="00420A54"/>
    <w:rsid w:val="00420FA1"/>
    <w:rsid w:val="004515A9"/>
    <w:rsid w:val="00463176"/>
    <w:rsid w:val="0046793C"/>
    <w:rsid w:val="00477745"/>
    <w:rsid w:val="004A2E5C"/>
    <w:rsid w:val="004A301C"/>
    <w:rsid w:val="004B2CE3"/>
    <w:rsid w:val="004E1FD8"/>
    <w:rsid w:val="004F32C6"/>
    <w:rsid w:val="0050346F"/>
    <w:rsid w:val="005114E8"/>
    <w:rsid w:val="00542020"/>
    <w:rsid w:val="005664A8"/>
    <w:rsid w:val="00574B21"/>
    <w:rsid w:val="005A40DC"/>
    <w:rsid w:val="005B5A15"/>
    <w:rsid w:val="005D32B0"/>
    <w:rsid w:val="00631159"/>
    <w:rsid w:val="006315A7"/>
    <w:rsid w:val="006327BA"/>
    <w:rsid w:val="00635D78"/>
    <w:rsid w:val="00643FC0"/>
    <w:rsid w:val="00644030"/>
    <w:rsid w:val="0065646C"/>
    <w:rsid w:val="00671576"/>
    <w:rsid w:val="006716F9"/>
    <w:rsid w:val="00676207"/>
    <w:rsid w:val="0069115A"/>
    <w:rsid w:val="006C082F"/>
    <w:rsid w:val="006D63F3"/>
    <w:rsid w:val="00702F10"/>
    <w:rsid w:val="007079B6"/>
    <w:rsid w:val="00712998"/>
    <w:rsid w:val="00730CA0"/>
    <w:rsid w:val="007522DC"/>
    <w:rsid w:val="00771FB9"/>
    <w:rsid w:val="007911D0"/>
    <w:rsid w:val="0079505B"/>
    <w:rsid w:val="0079589F"/>
    <w:rsid w:val="007A0870"/>
    <w:rsid w:val="007A1F80"/>
    <w:rsid w:val="007A5E56"/>
    <w:rsid w:val="007E0BAB"/>
    <w:rsid w:val="007F1F0C"/>
    <w:rsid w:val="007F36C0"/>
    <w:rsid w:val="00804013"/>
    <w:rsid w:val="0080542F"/>
    <w:rsid w:val="00814545"/>
    <w:rsid w:val="00815ECD"/>
    <w:rsid w:val="00822032"/>
    <w:rsid w:val="0082257B"/>
    <w:rsid w:val="00822699"/>
    <w:rsid w:val="00834780"/>
    <w:rsid w:val="00836F11"/>
    <w:rsid w:val="008413FC"/>
    <w:rsid w:val="008455E8"/>
    <w:rsid w:val="008639F4"/>
    <w:rsid w:val="008B05BF"/>
    <w:rsid w:val="008C0C89"/>
    <w:rsid w:val="008E01F5"/>
    <w:rsid w:val="008E7C9F"/>
    <w:rsid w:val="008F54B5"/>
    <w:rsid w:val="008F5F02"/>
    <w:rsid w:val="008F6728"/>
    <w:rsid w:val="008F753E"/>
    <w:rsid w:val="00902A32"/>
    <w:rsid w:val="00903540"/>
    <w:rsid w:val="00904E1F"/>
    <w:rsid w:val="00931127"/>
    <w:rsid w:val="009423FF"/>
    <w:rsid w:val="00955450"/>
    <w:rsid w:val="009A09D1"/>
    <w:rsid w:val="009A58D4"/>
    <w:rsid w:val="009C78DD"/>
    <w:rsid w:val="009E1035"/>
    <w:rsid w:val="009F4AFD"/>
    <w:rsid w:val="00A003F0"/>
    <w:rsid w:val="00A049B5"/>
    <w:rsid w:val="00A05793"/>
    <w:rsid w:val="00A13974"/>
    <w:rsid w:val="00A24A44"/>
    <w:rsid w:val="00A36FEF"/>
    <w:rsid w:val="00A407FC"/>
    <w:rsid w:val="00A4155F"/>
    <w:rsid w:val="00A5385F"/>
    <w:rsid w:val="00A60941"/>
    <w:rsid w:val="00A631D1"/>
    <w:rsid w:val="00A751C4"/>
    <w:rsid w:val="00A82975"/>
    <w:rsid w:val="00A975BC"/>
    <w:rsid w:val="00AA2A75"/>
    <w:rsid w:val="00AA5923"/>
    <w:rsid w:val="00AA64F5"/>
    <w:rsid w:val="00AC040F"/>
    <w:rsid w:val="00AD4C99"/>
    <w:rsid w:val="00AD5972"/>
    <w:rsid w:val="00AD7127"/>
    <w:rsid w:val="00AE4339"/>
    <w:rsid w:val="00AF59B0"/>
    <w:rsid w:val="00AF7C5E"/>
    <w:rsid w:val="00B004BB"/>
    <w:rsid w:val="00B00544"/>
    <w:rsid w:val="00B01C51"/>
    <w:rsid w:val="00B02B86"/>
    <w:rsid w:val="00B04417"/>
    <w:rsid w:val="00B145BC"/>
    <w:rsid w:val="00B254AE"/>
    <w:rsid w:val="00B30BEE"/>
    <w:rsid w:val="00B30DBF"/>
    <w:rsid w:val="00B34EFC"/>
    <w:rsid w:val="00B376A6"/>
    <w:rsid w:val="00B37AEB"/>
    <w:rsid w:val="00B64B3E"/>
    <w:rsid w:val="00B72F6C"/>
    <w:rsid w:val="00B82CF1"/>
    <w:rsid w:val="00B9001C"/>
    <w:rsid w:val="00B9775E"/>
    <w:rsid w:val="00B9794A"/>
    <w:rsid w:val="00BA27CB"/>
    <w:rsid w:val="00BB33B3"/>
    <w:rsid w:val="00BC28EC"/>
    <w:rsid w:val="00BE7419"/>
    <w:rsid w:val="00BF7306"/>
    <w:rsid w:val="00C02533"/>
    <w:rsid w:val="00C20A2D"/>
    <w:rsid w:val="00C37033"/>
    <w:rsid w:val="00C42215"/>
    <w:rsid w:val="00C46948"/>
    <w:rsid w:val="00C47ACF"/>
    <w:rsid w:val="00C50873"/>
    <w:rsid w:val="00C71DB4"/>
    <w:rsid w:val="00C71E8B"/>
    <w:rsid w:val="00CA04DB"/>
    <w:rsid w:val="00CC0216"/>
    <w:rsid w:val="00CC3911"/>
    <w:rsid w:val="00CD72C2"/>
    <w:rsid w:val="00CF2F9E"/>
    <w:rsid w:val="00D019D4"/>
    <w:rsid w:val="00D13962"/>
    <w:rsid w:val="00D147C1"/>
    <w:rsid w:val="00D17353"/>
    <w:rsid w:val="00D25E5D"/>
    <w:rsid w:val="00D354CE"/>
    <w:rsid w:val="00D4430E"/>
    <w:rsid w:val="00D549A6"/>
    <w:rsid w:val="00D73604"/>
    <w:rsid w:val="00D87052"/>
    <w:rsid w:val="00DB6C5F"/>
    <w:rsid w:val="00DD1E6F"/>
    <w:rsid w:val="00DD31B8"/>
    <w:rsid w:val="00DE7598"/>
    <w:rsid w:val="00E215AF"/>
    <w:rsid w:val="00E32192"/>
    <w:rsid w:val="00E56AD8"/>
    <w:rsid w:val="00E85F22"/>
    <w:rsid w:val="00E86F82"/>
    <w:rsid w:val="00E90BF5"/>
    <w:rsid w:val="00EA5BA0"/>
    <w:rsid w:val="00EB6C57"/>
    <w:rsid w:val="00EC3973"/>
    <w:rsid w:val="00EC5A2B"/>
    <w:rsid w:val="00ED06ED"/>
    <w:rsid w:val="00ED6758"/>
    <w:rsid w:val="00ED6BD7"/>
    <w:rsid w:val="00F01647"/>
    <w:rsid w:val="00F03D44"/>
    <w:rsid w:val="00F04362"/>
    <w:rsid w:val="00F201F7"/>
    <w:rsid w:val="00F2076D"/>
    <w:rsid w:val="00F26ED0"/>
    <w:rsid w:val="00F500B8"/>
    <w:rsid w:val="00F65AA6"/>
    <w:rsid w:val="00F74B89"/>
    <w:rsid w:val="00F83B0E"/>
    <w:rsid w:val="00F93B0B"/>
    <w:rsid w:val="00F94ADE"/>
    <w:rsid w:val="00FA4F73"/>
    <w:rsid w:val="00FF0712"/>
    <w:rsid w:val="00FF2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0B"/>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D72C2"/>
    <w:rPr>
      <w:rFonts w:ascii="Tahoma" w:hAnsi="Tahoma" w:cs="Tahoma"/>
      <w:sz w:val="16"/>
      <w:szCs w:val="16"/>
    </w:rPr>
  </w:style>
  <w:style w:type="character" w:customStyle="1" w:styleId="a4">
    <w:name w:val="Текст выноски Знак"/>
    <w:basedOn w:val="a0"/>
    <w:link w:val="a3"/>
    <w:uiPriority w:val="99"/>
    <w:semiHidden/>
    <w:locked/>
    <w:rsid w:val="00CD72C2"/>
    <w:rPr>
      <w:rFonts w:ascii="Tahoma" w:hAnsi="Tahoma" w:cs="Tahoma"/>
      <w:sz w:val="16"/>
      <w:szCs w:val="16"/>
      <w:lang w:eastAsia="ru-RU"/>
    </w:rPr>
  </w:style>
  <w:style w:type="paragraph" w:styleId="a5">
    <w:name w:val="header"/>
    <w:basedOn w:val="a"/>
    <w:link w:val="a6"/>
    <w:uiPriority w:val="99"/>
    <w:rsid w:val="00CD72C2"/>
    <w:pPr>
      <w:tabs>
        <w:tab w:val="center" w:pos="4677"/>
        <w:tab w:val="right" w:pos="9355"/>
      </w:tabs>
    </w:pPr>
  </w:style>
  <w:style w:type="character" w:customStyle="1" w:styleId="a6">
    <w:name w:val="Верхний колонтитул Знак"/>
    <w:basedOn w:val="a0"/>
    <w:link w:val="a5"/>
    <w:uiPriority w:val="99"/>
    <w:locked/>
    <w:rsid w:val="00CD72C2"/>
    <w:rPr>
      <w:rFonts w:ascii="Times New Roman" w:hAnsi="Times New Roman" w:cs="Times New Roman"/>
      <w:sz w:val="24"/>
      <w:szCs w:val="24"/>
      <w:lang w:eastAsia="ru-RU"/>
    </w:rPr>
  </w:style>
  <w:style w:type="paragraph" w:styleId="a7">
    <w:name w:val="footer"/>
    <w:basedOn w:val="a"/>
    <w:link w:val="a8"/>
    <w:uiPriority w:val="99"/>
    <w:rsid w:val="00CD72C2"/>
    <w:pPr>
      <w:tabs>
        <w:tab w:val="center" w:pos="4677"/>
        <w:tab w:val="right" w:pos="9355"/>
      </w:tabs>
    </w:pPr>
  </w:style>
  <w:style w:type="character" w:customStyle="1" w:styleId="a8">
    <w:name w:val="Нижний колонтитул Знак"/>
    <w:basedOn w:val="a0"/>
    <w:link w:val="a7"/>
    <w:uiPriority w:val="99"/>
    <w:locked/>
    <w:rsid w:val="00CD72C2"/>
    <w:rPr>
      <w:rFonts w:ascii="Times New Roman" w:hAnsi="Times New Roman" w:cs="Times New Roman"/>
      <w:sz w:val="24"/>
      <w:szCs w:val="24"/>
      <w:lang w:eastAsia="ru-RU"/>
    </w:rPr>
  </w:style>
  <w:style w:type="paragraph" w:styleId="a9">
    <w:name w:val="List Paragraph"/>
    <w:basedOn w:val="a"/>
    <w:uiPriority w:val="34"/>
    <w:qFormat/>
    <w:rsid w:val="009E1035"/>
    <w:pPr>
      <w:ind w:left="720"/>
      <w:contextualSpacing/>
    </w:pPr>
  </w:style>
  <w:style w:type="table" w:styleId="aa">
    <w:name w:val="Table Grid"/>
    <w:basedOn w:val="a1"/>
    <w:uiPriority w:val="99"/>
    <w:rsid w:val="009E103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w:basedOn w:val="a"/>
    <w:link w:val="ac"/>
    <w:rsid w:val="00C37033"/>
    <w:pPr>
      <w:jc w:val="both"/>
    </w:pPr>
    <w:rPr>
      <w:sz w:val="28"/>
    </w:rPr>
  </w:style>
  <w:style w:type="character" w:customStyle="1" w:styleId="ac">
    <w:name w:val="Основной текст Знак"/>
    <w:basedOn w:val="a0"/>
    <w:link w:val="ab"/>
    <w:rsid w:val="00C37033"/>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0B"/>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D72C2"/>
    <w:rPr>
      <w:rFonts w:ascii="Tahoma" w:hAnsi="Tahoma" w:cs="Tahoma"/>
      <w:sz w:val="16"/>
      <w:szCs w:val="16"/>
    </w:rPr>
  </w:style>
  <w:style w:type="character" w:customStyle="1" w:styleId="a4">
    <w:name w:val="Текст выноски Знак"/>
    <w:basedOn w:val="a0"/>
    <w:link w:val="a3"/>
    <w:uiPriority w:val="99"/>
    <w:semiHidden/>
    <w:locked/>
    <w:rsid w:val="00CD72C2"/>
    <w:rPr>
      <w:rFonts w:ascii="Tahoma" w:hAnsi="Tahoma" w:cs="Tahoma"/>
      <w:sz w:val="16"/>
      <w:szCs w:val="16"/>
      <w:lang w:eastAsia="ru-RU"/>
    </w:rPr>
  </w:style>
  <w:style w:type="paragraph" w:styleId="a5">
    <w:name w:val="header"/>
    <w:basedOn w:val="a"/>
    <w:link w:val="a6"/>
    <w:uiPriority w:val="99"/>
    <w:rsid w:val="00CD72C2"/>
    <w:pPr>
      <w:tabs>
        <w:tab w:val="center" w:pos="4677"/>
        <w:tab w:val="right" w:pos="9355"/>
      </w:tabs>
    </w:pPr>
  </w:style>
  <w:style w:type="character" w:customStyle="1" w:styleId="a6">
    <w:name w:val="Верхний колонтитул Знак"/>
    <w:basedOn w:val="a0"/>
    <w:link w:val="a5"/>
    <w:uiPriority w:val="99"/>
    <w:locked/>
    <w:rsid w:val="00CD72C2"/>
    <w:rPr>
      <w:rFonts w:ascii="Times New Roman" w:hAnsi="Times New Roman" w:cs="Times New Roman"/>
      <w:sz w:val="24"/>
      <w:szCs w:val="24"/>
      <w:lang w:eastAsia="ru-RU"/>
    </w:rPr>
  </w:style>
  <w:style w:type="paragraph" w:styleId="a7">
    <w:name w:val="footer"/>
    <w:basedOn w:val="a"/>
    <w:link w:val="a8"/>
    <w:uiPriority w:val="99"/>
    <w:rsid w:val="00CD72C2"/>
    <w:pPr>
      <w:tabs>
        <w:tab w:val="center" w:pos="4677"/>
        <w:tab w:val="right" w:pos="9355"/>
      </w:tabs>
    </w:pPr>
  </w:style>
  <w:style w:type="character" w:customStyle="1" w:styleId="a8">
    <w:name w:val="Нижний колонтитул Знак"/>
    <w:basedOn w:val="a0"/>
    <w:link w:val="a7"/>
    <w:uiPriority w:val="99"/>
    <w:locked/>
    <w:rsid w:val="00CD72C2"/>
    <w:rPr>
      <w:rFonts w:ascii="Times New Roman" w:hAnsi="Times New Roman" w:cs="Times New Roman"/>
      <w:sz w:val="24"/>
      <w:szCs w:val="24"/>
      <w:lang w:eastAsia="ru-RU"/>
    </w:rPr>
  </w:style>
  <w:style w:type="paragraph" w:styleId="a9">
    <w:name w:val="List Paragraph"/>
    <w:basedOn w:val="a"/>
    <w:uiPriority w:val="34"/>
    <w:qFormat/>
    <w:rsid w:val="009E1035"/>
    <w:pPr>
      <w:ind w:left="720"/>
      <w:contextualSpacing/>
    </w:pPr>
  </w:style>
  <w:style w:type="table" w:styleId="aa">
    <w:name w:val="Table Grid"/>
    <w:basedOn w:val="a1"/>
    <w:uiPriority w:val="99"/>
    <w:rsid w:val="009E103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w:basedOn w:val="a"/>
    <w:link w:val="ac"/>
    <w:rsid w:val="00C37033"/>
    <w:pPr>
      <w:jc w:val="both"/>
    </w:pPr>
    <w:rPr>
      <w:sz w:val="28"/>
    </w:rPr>
  </w:style>
  <w:style w:type="character" w:customStyle="1" w:styleId="ac">
    <w:name w:val="Основной текст Знак"/>
    <w:basedOn w:val="a0"/>
    <w:link w:val="ab"/>
    <w:rsid w:val="00C37033"/>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4251">
      <w:bodyDiv w:val="1"/>
      <w:marLeft w:val="0"/>
      <w:marRight w:val="0"/>
      <w:marTop w:val="0"/>
      <w:marBottom w:val="0"/>
      <w:divBdr>
        <w:top w:val="none" w:sz="0" w:space="0" w:color="auto"/>
        <w:left w:val="none" w:sz="0" w:space="0" w:color="auto"/>
        <w:bottom w:val="none" w:sz="0" w:space="0" w:color="auto"/>
        <w:right w:val="none" w:sz="0" w:space="0" w:color="auto"/>
      </w:divBdr>
    </w:div>
    <w:div w:id="98264296">
      <w:bodyDiv w:val="1"/>
      <w:marLeft w:val="0"/>
      <w:marRight w:val="0"/>
      <w:marTop w:val="0"/>
      <w:marBottom w:val="0"/>
      <w:divBdr>
        <w:top w:val="none" w:sz="0" w:space="0" w:color="auto"/>
        <w:left w:val="none" w:sz="0" w:space="0" w:color="auto"/>
        <w:bottom w:val="none" w:sz="0" w:space="0" w:color="auto"/>
        <w:right w:val="none" w:sz="0" w:space="0" w:color="auto"/>
      </w:divBdr>
    </w:div>
    <w:div w:id="123622232">
      <w:bodyDiv w:val="1"/>
      <w:marLeft w:val="0"/>
      <w:marRight w:val="0"/>
      <w:marTop w:val="0"/>
      <w:marBottom w:val="0"/>
      <w:divBdr>
        <w:top w:val="none" w:sz="0" w:space="0" w:color="auto"/>
        <w:left w:val="none" w:sz="0" w:space="0" w:color="auto"/>
        <w:bottom w:val="none" w:sz="0" w:space="0" w:color="auto"/>
        <w:right w:val="none" w:sz="0" w:space="0" w:color="auto"/>
      </w:divBdr>
    </w:div>
    <w:div w:id="125396922">
      <w:bodyDiv w:val="1"/>
      <w:marLeft w:val="0"/>
      <w:marRight w:val="0"/>
      <w:marTop w:val="0"/>
      <w:marBottom w:val="0"/>
      <w:divBdr>
        <w:top w:val="none" w:sz="0" w:space="0" w:color="auto"/>
        <w:left w:val="none" w:sz="0" w:space="0" w:color="auto"/>
        <w:bottom w:val="none" w:sz="0" w:space="0" w:color="auto"/>
        <w:right w:val="none" w:sz="0" w:space="0" w:color="auto"/>
      </w:divBdr>
    </w:div>
    <w:div w:id="157158861">
      <w:bodyDiv w:val="1"/>
      <w:marLeft w:val="0"/>
      <w:marRight w:val="0"/>
      <w:marTop w:val="0"/>
      <w:marBottom w:val="0"/>
      <w:divBdr>
        <w:top w:val="none" w:sz="0" w:space="0" w:color="auto"/>
        <w:left w:val="none" w:sz="0" w:space="0" w:color="auto"/>
        <w:bottom w:val="none" w:sz="0" w:space="0" w:color="auto"/>
        <w:right w:val="none" w:sz="0" w:space="0" w:color="auto"/>
      </w:divBdr>
    </w:div>
    <w:div w:id="292369352">
      <w:bodyDiv w:val="1"/>
      <w:marLeft w:val="0"/>
      <w:marRight w:val="0"/>
      <w:marTop w:val="0"/>
      <w:marBottom w:val="0"/>
      <w:divBdr>
        <w:top w:val="none" w:sz="0" w:space="0" w:color="auto"/>
        <w:left w:val="none" w:sz="0" w:space="0" w:color="auto"/>
        <w:bottom w:val="none" w:sz="0" w:space="0" w:color="auto"/>
        <w:right w:val="none" w:sz="0" w:space="0" w:color="auto"/>
      </w:divBdr>
    </w:div>
    <w:div w:id="437796325">
      <w:bodyDiv w:val="1"/>
      <w:marLeft w:val="0"/>
      <w:marRight w:val="0"/>
      <w:marTop w:val="0"/>
      <w:marBottom w:val="0"/>
      <w:divBdr>
        <w:top w:val="none" w:sz="0" w:space="0" w:color="auto"/>
        <w:left w:val="none" w:sz="0" w:space="0" w:color="auto"/>
        <w:bottom w:val="none" w:sz="0" w:space="0" w:color="auto"/>
        <w:right w:val="none" w:sz="0" w:space="0" w:color="auto"/>
      </w:divBdr>
    </w:div>
    <w:div w:id="486476157">
      <w:bodyDiv w:val="1"/>
      <w:marLeft w:val="0"/>
      <w:marRight w:val="0"/>
      <w:marTop w:val="0"/>
      <w:marBottom w:val="0"/>
      <w:divBdr>
        <w:top w:val="none" w:sz="0" w:space="0" w:color="auto"/>
        <w:left w:val="none" w:sz="0" w:space="0" w:color="auto"/>
        <w:bottom w:val="none" w:sz="0" w:space="0" w:color="auto"/>
        <w:right w:val="none" w:sz="0" w:space="0" w:color="auto"/>
      </w:divBdr>
    </w:div>
    <w:div w:id="524290376">
      <w:bodyDiv w:val="1"/>
      <w:marLeft w:val="0"/>
      <w:marRight w:val="0"/>
      <w:marTop w:val="0"/>
      <w:marBottom w:val="0"/>
      <w:divBdr>
        <w:top w:val="none" w:sz="0" w:space="0" w:color="auto"/>
        <w:left w:val="none" w:sz="0" w:space="0" w:color="auto"/>
        <w:bottom w:val="none" w:sz="0" w:space="0" w:color="auto"/>
        <w:right w:val="none" w:sz="0" w:space="0" w:color="auto"/>
      </w:divBdr>
    </w:div>
    <w:div w:id="589854437">
      <w:bodyDiv w:val="1"/>
      <w:marLeft w:val="0"/>
      <w:marRight w:val="0"/>
      <w:marTop w:val="0"/>
      <w:marBottom w:val="0"/>
      <w:divBdr>
        <w:top w:val="none" w:sz="0" w:space="0" w:color="auto"/>
        <w:left w:val="none" w:sz="0" w:space="0" w:color="auto"/>
        <w:bottom w:val="none" w:sz="0" w:space="0" w:color="auto"/>
        <w:right w:val="none" w:sz="0" w:space="0" w:color="auto"/>
      </w:divBdr>
    </w:div>
    <w:div w:id="736321020">
      <w:bodyDiv w:val="1"/>
      <w:marLeft w:val="0"/>
      <w:marRight w:val="0"/>
      <w:marTop w:val="0"/>
      <w:marBottom w:val="0"/>
      <w:divBdr>
        <w:top w:val="none" w:sz="0" w:space="0" w:color="auto"/>
        <w:left w:val="none" w:sz="0" w:space="0" w:color="auto"/>
        <w:bottom w:val="none" w:sz="0" w:space="0" w:color="auto"/>
        <w:right w:val="none" w:sz="0" w:space="0" w:color="auto"/>
      </w:divBdr>
    </w:div>
    <w:div w:id="950665484">
      <w:bodyDiv w:val="1"/>
      <w:marLeft w:val="0"/>
      <w:marRight w:val="0"/>
      <w:marTop w:val="0"/>
      <w:marBottom w:val="0"/>
      <w:divBdr>
        <w:top w:val="none" w:sz="0" w:space="0" w:color="auto"/>
        <w:left w:val="none" w:sz="0" w:space="0" w:color="auto"/>
        <w:bottom w:val="none" w:sz="0" w:space="0" w:color="auto"/>
        <w:right w:val="none" w:sz="0" w:space="0" w:color="auto"/>
      </w:divBdr>
    </w:div>
    <w:div w:id="1108937123">
      <w:bodyDiv w:val="1"/>
      <w:marLeft w:val="0"/>
      <w:marRight w:val="0"/>
      <w:marTop w:val="0"/>
      <w:marBottom w:val="0"/>
      <w:divBdr>
        <w:top w:val="none" w:sz="0" w:space="0" w:color="auto"/>
        <w:left w:val="none" w:sz="0" w:space="0" w:color="auto"/>
        <w:bottom w:val="none" w:sz="0" w:space="0" w:color="auto"/>
        <w:right w:val="none" w:sz="0" w:space="0" w:color="auto"/>
      </w:divBdr>
    </w:div>
    <w:div w:id="1249578730">
      <w:bodyDiv w:val="1"/>
      <w:marLeft w:val="0"/>
      <w:marRight w:val="0"/>
      <w:marTop w:val="0"/>
      <w:marBottom w:val="0"/>
      <w:divBdr>
        <w:top w:val="none" w:sz="0" w:space="0" w:color="auto"/>
        <w:left w:val="none" w:sz="0" w:space="0" w:color="auto"/>
        <w:bottom w:val="none" w:sz="0" w:space="0" w:color="auto"/>
        <w:right w:val="none" w:sz="0" w:space="0" w:color="auto"/>
      </w:divBdr>
    </w:div>
    <w:div w:id="1328677698">
      <w:bodyDiv w:val="1"/>
      <w:marLeft w:val="0"/>
      <w:marRight w:val="0"/>
      <w:marTop w:val="0"/>
      <w:marBottom w:val="0"/>
      <w:divBdr>
        <w:top w:val="none" w:sz="0" w:space="0" w:color="auto"/>
        <w:left w:val="none" w:sz="0" w:space="0" w:color="auto"/>
        <w:bottom w:val="none" w:sz="0" w:space="0" w:color="auto"/>
        <w:right w:val="none" w:sz="0" w:space="0" w:color="auto"/>
      </w:divBdr>
    </w:div>
    <w:div w:id="1351108262">
      <w:bodyDiv w:val="1"/>
      <w:marLeft w:val="0"/>
      <w:marRight w:val="0"/>
      <w:marTop w:val="0"/>
      <w:marBottom w:val="0"/>
      <w:divBdr>
        <w:top w:val="none" w:sz="0" w:space="0" w:color="auto"/>
        <w:left w:val="none" w:sz="0" w:space="0" w:color="auto"/>
        <w:bottom w:val="none" w:sz="0" w:space="0" w:color="auto"/>
        <w:right w:val="none" w:sz="0" w:space="0" w:color="auto"/>
      </w:divBdr>
    </w:div>
    <w:div w:id="1467968727">
      <w:bodyDiv w:val="1"/>
      <w:marLeft w:val="0"/>
      <w:marRight w:val="0"/>
      <w:marTop w:val="0"/>
      <w:marBottom w:val="0"/>
      <w:divBdr>
        <w:top w:val="none" w:sz="0" w:space="0" w:color="auto"/>
        <w:left w:val="none" w:sz="0" w:space="0" w:color="auto"/>
        <w:bottom w:val="none" w:sz="0" w:space="0" w:color="auto"/>
        <w:right w:val="none" w:sz="0" w:space="0" w:color="auto"/>
      </w:divBdr>
    </w:div>
    <w:div w:id="1470323595">
      <w:marLeft w:val="0"/>
      <w:marRight w:val="0"/>
      <w:marTop w:val="0"/>
      <w:marBottom w:val="0"/>
      <w:divBdr>
        <w:top w:val="none" w:sz="0" w:space="0" w:color="auto"/>
        <w:left w:val="none" w:sz="0" w:space="0" w:color="auto"/>
        <w:bottom w:val="none" w:sz="0" w:space="0" w:color="auto"/>
        <w:right w:val="none" w:sz="0" w:space="0" w:color="auto"/>
      </w:divBdr>
    </w:div>
    <w:div w:id="1470323596">
      <w:marLeft w:val="0"/>
      <w:marRight w:val="0"/>
      <w:marTop w:val="0"/>
      <w:marBottom w:val="0"/>
      <w:divBdr>
        <w:top w:val="none" w:sz="0" w:space="0" w:color="auto"/>
        <w:left w:val="none" w:sz="0" w:space="0" w:color="auto"/>
        <w:bottom w:val="none" w:sz="0" w:space="0" w:color="auto"/>
        <w:right w:val="none" w:sz="0" w:space="0" w:color="auto"/>
      </w:divBdr>
    </w:div>
    <w:div w:id="1620261709">
      <w:bodyDiv w:val="1"/>
      <w:marLeft w:val="0"/>
      <w:marRight w:val="0"/>
      <w:marTop w:val="0"/>
      <w:marBottom w:val="0"/>
      <w:divBdr>
        <w:top w:val="none" w:sz="0" w:space="0" w:color="auto"/>
        <w:left w:val="none" w:sz="0" w:space="0" w:color="auto"/>
        <w:bottom w:val="none" w:sz="0" w:space="0" w:color="auto"/>
        <w:right w:val="none" w:sz="0" w:space="0" w:color="auto"/>
      </w:divBdr>
    </w:div>
    <w:div w:id="1637444863">
      <w:bodyDiv w:val="1"/>
      <w:marLeft w:val="0"/>
      <w:marRight w:val="0"/>
      <w:marTop w:val="0"/>
      <w:marBottom w:val="0"/>
      <w:divBdr>
        <w:top w:val="none" w:sz="0" w:space="0" w:color="auto"/>
        <w:left w:val="none" w:sz="0" w:space="0" w:color="auto"/>
        <w:bottom w:val="none" w:sz="0" w:space="0" w:color="auto"/>
        <w:right w:val="none" w:sz="0" w:space="0" w:color="auto"/>
      </w:divBdr>
    </w:div>
    <w:div w:id="1681664670">
      <w:bodyDiv w:val="1"/>
      <w:marLeft w:val="0"/>
      <w:marRight w:val="0"/>
      <w:marTop w:val="0"/>
      <w:marBottom w:val="0"/>
      <w:divBdr>
        <w:top w:val="none" w:sz="0" w:space="0" w:color="auto"/>
        <w:left w:val="none" w:sz="0" w:space="0" w:color="auto"/>
        <w:bottom w:val="none" w:sz="0" w:space="0" w:color="auto"/>
        <w:right w:val="none" w:sz="0" w:space="0" w:color="auto"/>
      </w:divBdr>
    </w:div>
    <w:div w:id="176398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1187</TotalTime>
  <Pages>18</Pages>
  <Words>4151</Words>
  <Characters>23661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Юлия Сергеевна Соловьева</cp:lastModifiedBy>
  <cp:revision>74</cp:revision>
  <cp:lastPrinted>2014-12-29T11:14:00Z</cp:lastPrinted>
  <dcterms:created xsi:type="dcterms:W3CDTF">2014-02-28T05:21:00Z</dcterms:created>
  <dcterms:modified xsi:type="dcterms:W3CDTF">2015-11-23T06:17:00Z</dcterms:modified>
</cp:coreProperties>
</file>